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26C7" w14:textId="05D51866" w:rsidR="00F72BEA" w:rsidRPr="00C146E3" w:rsidRDefault="008708C0">
      <w:pPr>
        <w:pStyle w:val="a3"/>
        <w:spacing w:before="60"/>
        <w:ind w:left="0" w:right="136" w:firstLine="0"/>
        <w:jc w:val="right"/>
        <w:rPr>
          <w:sz w:val="22"/>
          <w:szCs w:val="22"/>
        </w:rPr>
      </w:pPr>
      <w:bookmarkStart w:id="0" w:name="_Hlk194916693"/>
      <w:r w:rsidRPr="00C146E3">
        <w:rPr>
          <w:spacing w:val="-2"/>
          <w:sz w:val="22"/>
          <w:szCs w:val="22"/>
        </w:rPr>
        <w:t>УТВЕРЖДЕНО</w:t>
      </w:r>
    </w:p>
    <w:p w14:paraId="6D5383F2" w14:textId="1852A0C4" w:rsidR="00F72BEA" w:rsidRPr="00C146E3" w:rsidRDefault="008708C0" w:rsidP="007F3737">
      <w:pPr>
        <w:pStyle w:val="a3"/>
        <w:spacing w:before="1"/>
        <w:ind w:left="8080" w:right="137" w:firstLine="465"/>
        <w:jc w:val="right"/>
        <w:rPr>
          <w:sz w:val="22"/>
          <w:szCs w:val="22"/>
        </w:rPr>
      </w:pPr>
      <w:r w:rsidRPr="00C146E3">
        <w:rPr>
          <w:sz w:val="22"/>
          <w:szCs w:val="22"/>
        </w:rPr>
        <w:t>Приказом</w:t>
      </w:r>
      <w:r w:rsidRPr="00C146E3">
        <w:rPr>
          <w:spacing w:val="-15"/>
          <w:sz w:val="22"/>
          <w:szCs w:val="22"/>
        </w:rPr>
        <w:t xml:space="preserve"> </w:t>
      </w:r>
      <w:r w:rsidRPr="00C146E3">
        <w:rPr>
          <w:sz w:val="22"/>
          <w:szCs w:val="22"/>
        </w:rPr>
        <w:t>№</w:t>
      </w:r>
      <w:r w:rsidR="0055462F">
        <w:rPr>
          <w:sz w:val="22"/>
          <w:szCs w:val="22"/>
        </w:rPr>
        <w:t xml:space="preserve"> 21</w:t>
      </w:r>
    </w:p>
    <w:p w14:paraId="2FAD8221" w14:textId="125D5964" w:rsidR="007F3737" w:rsidRPr="00C146E3" w:rsidRDefault="007F3737" w:rsidP="007F3737">
      <w:pPr>
        <w:pStyle w:val="a3"/>
        <w:spacing w:before="1"/>
        <w:ind w:left="8080" w:right="137" w:firstLine="465"/>
        <w:jc w:val="right"/>
        <w:rPr>
          <w:sz w:val="22"/>
          <w:szCs w:val="22"/>
        </w:rPr>
      </w:pPr>
      <w:r w:rsidRPr="00C146E3">
        <w:rPr>
          <w:sz w:val="22"/>
          <w:szCs w:val="22"/>
        </w:rPr>
        <w:t xml:space="preserve">от </w:t>
      </w:r>
      <w:r w:rsidR="0055462F">
        <w:rPr>
          <w:sz w:val="22"/>
          <w:szCs w:val="22"/>
        </w:rPr>
        <w:t xml:space="preserve">08.04.2025 </w:t>
      </w:r>
      <w:r w:rsidRPr="00C146E3">
        <w:rPr>
          <w:sz w:val="22"/>
          <w:szCs w:val="22"/>
        </w:rPr>
        <w:t>г.</w:t>
      </w:r>
    </w:p>
    <w:bookmarkEnd w:id="0"/>
    <w:p w14:paraId="37F9CB15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04F0BB53" w14:textId="63EE8F23" w:rsidR="00F72BEA" w:rsidRPr="00C146E3" w:rsidRDefault="00702A7D">
      <w:pPr>
        <w:pStyle w:val="a3"/>
        <w:ind w:left="5" w:right="3" w:firstLine="0"/>
        <w:jc w:val="center"/>
        <w:rPr>
          <w:b/>
          <w:bCs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ПОЛОЖЕНИЕ</w:t>
      </w:r>
    </w:p>
    <w:p w14:paraId="224F18B3" w14:textId="77777777" w:rsidR="00F72BEA" w:rsidRPr="00C146E3" w:rsidRDefault="008708C0">
      <w:pPr>
        <w:pStyle w:val="a3"/>
        <w:ind w:left="2" w:right="4" w:firstLine="0"/>
        <w:jc w:val="center"/>
        <w:rPr>
          <w:b/>
          <w:bCs/>
          <w:sz w:val="22"/>
          <w:szCs w:val="22"/>
        </w:rPr>
      </w:pPr>
      <w:r w:rsidRPr="00C146E3">
        <w:rPr>
          <w:b/>
          <w:bCs/>
          <w:sz w:val="22"/>
          <w:szCs w:val="22"/>
        </w:rPr>
        <w:t>об</w:t>
      </w:r>
      <w:r w:rsidRPr="00C146E3">
        <w:rPr>
          <w:b/>
          <w:bCs/>
          <w:spacing w:val="-5"/>
          <w:sz w:val="22"/>
          <w:szCs w:val="22"/>
        </w:rPr>
        <w:t xml:space="preserve"> </w:t>
      </w:r>
      <w:r w:rsidRPr="00C146E3">
        <w:rPr>
          <w:b/>
          <w:bCs/>
          <w:sz w:val="22"/>
          <w:szCs w:val="22"/>
        </w:rPr>
        <w:t>антикоррупционной</w:t>
      </w:r>
      <w:r w:rsidRPr="00C146E3">
        <w:rPr>
          <w:b/>
          <w:bCs/>
          <w:spacing w:val="-6"/>
          <w:sz w:val="22"/>
          <w:szCs w:val="22"/>
        </w:rPr>
        <w:t xml:space="preserve"> </w:t>
      </w:r>
      <w:r w:rsidRPr="00C146E3">
        <w:rPr>
          <w:b/>
          <w:bCs/>
          <w:sz w:val="22"/>
          <w:szCs w:val="22"/>
        </w:rPr>
        <w:t>политике</w:t>
      </w:r>
      <w:r w:rsidRPr="00C146E3">
        <w:rPr>
          <w:b/>
          <w:bCs/>
          <w:spacing w:val="-5"/>
          <w:sz w:val="22"/>
          <w:szCs w:val="22"/>
        </w:rPr>
        <w:t xml:space="preserve"> </w:t>
      </w:r>
      <w:r w:rsidRPr="00C146E3">
        <w:rPr>
          <w:b/>
          <w:bCs/>
          <w:spacing w:val="-10"/>
          <w:sz w:val="22"/>
          <w:szCs w:val="22"/>
        </w:rPr>
        <w:t>в</w:t>
      </w:r>
    </w:p>
    <w:p w14:paraId="4F7351AF" w14:textId="184D649A" w:rsidR="00F72BEA" w:rsidRPr="00C146E3" w:rsidRDefault="008708C0">
      <w:pPr>
        <w:pStyle w:val="a3"/>
        <w:ind w:left="2" w:right="5" w:firstLine="0"/>
        <w:jc w:val="center"/>
        <w:rPr>
          <w:b/>
          <w:bCs/>
          <w:sz w:val="22"/>
          <w:szCs w:val="22"/>
        </w:rPr>
      </w:pPr>
      <w:r w:rsidRPr="00C146E3">
        <w:rPr>
          <w:b/>
          <w:bCs/>
          <w:sz w:val="22"/>
          <w:szCs w:val="22"/>
        </w:rPr>
        <w:t>Обществе</w:t>
      </w:r>
      <w:r w:rsidRPr="00C146E3">
        <w:rPr>
          <w:b/>
          <w:bCs/>
          <w:spacing w:val="-2"/>
          <w:sz w:val="22"/>
          <w:szCs w:val="22"/>
        </w:rPr>
        <w:t xml:space="preserve"> </w:t>
      </w:r>
      <w:r w:rsidRPr="00C146E3">
        <w:rPr>
          <w:b/>
          <w:bCs/>
          <w:sz w:val="22"/>
          <w:szCs w:val="22"/>
        </w:rPr>
        <w:t>с</w:t>
      </w:r>
      <w:r w:rsidRPr="00C146E3">
        <w:rPr>
          <w:b/>
          <w:bCs/>
          <w:spacing w:val="-4"/>
          <w:sz w:val="22"/>
          <w:szCs w:val="22"/>
        </w:rPr>
        <w:t xml:space="preserve"> </w:t>
      </w:r>
      <w:r w:rsidRPr="00C146E3">
        <w:rPr>
          <w:b/>
          <w:bCs/>
          <w:sz w:val="22"/>
          <w:szCs w:val="22"/>
        </w:rPr>
        <w:t>ограниченной</w:t>
      </w:r>
      <w:r w:rsidRPr="00C146E3">
        <w:rPr>
          <w:b/>
          <w:bCs/>
          <w:spacing w:val="-3"/>
          <w:sz w:val="22"/>
          <w:szCs w:val="22"/>
        </w:rPr>
        <w:t xml:space="preserve"> </w:t>
      </w:r>
      <w:r w:rsidRPr="00C146E3">
        <w:rPr>
          <w:b/>
          <w:bCs/>
          <w:sz w:val="22"/>
          <w:szCs w:val="22"/>
        </w:rPr>
        <w:t>ответственностью</w:t>
      </w:r>
      <w:r w:rsidRPr="00C146E3">
        <w:rPr>
          <w:b/>
          <w:bCs/>
          <w:spacing w:val="-2"/>
          <w:sz w:val="22"/>
          <w:szCs w:val="22"/>
        </w:rPr>
        <w:t xml:space="preserve"> «</w:t>
      </w:r>
      <w:r w:rsidR="00043B38">
        <w:rPr>
          <w:b/>
          <w:bCs/>
          <w:spacing w:val="-2"/>
          <w:sz w:val="22"/>
          <w:szCs w:val="22"/>
        </w:rPr>
        <w:t>АТИКО</w:t>
      </w:r>
      <w:r w:rsidRPr="00C146E3">
        <w:rPr>
          <w:b/>
          <w:bCs/>
          <w:spacing w:val="-2"/>
          <w:sz w:val="22"/>
          <w:szCs w:val="22"/>
        </w:rPr>
        <w:t>»</w:t>
      </w:r>
    </w:p>
    <w:p w14:paraId="16118B6E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3A1EC12B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4413"/>
        </w:tabs>
        <w:jc w:val="left"/>
        <w:rPr>
          <w:b/>
          <w:bCs/>
        </w:rPr>
      </w:pPr>
      <w:r w:rsidRPr="00C146E3">
        <w:rPr>
          <w:b/>
          <w:bCs/>
        </w:rPr>
        <w:t>Общие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  <w:spacing w:val="-2"/>
        </w:rPr>
        <w:t>положения</w:t>
      </w:r>
    </w:p>
    <w:p w14:paraId="25079B7B" w14:textId="26DB2E8B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07"/>
        </w:tabs>
        <w:ind w:left="0" w:right="143" w:firstLine="709"/>
      </w:pPr>
      <w:r w:rsidRPr="00C146E3">
        <w:t>Настоящее Положение устанавливает основные</w:t>
      </w:r>
      <w:r w:rsidRPr="00C146E3">
        <w:rPr>
          <w:spacing w:val="-1"/>
        </w:rPr>
        <w:t xml:space="preserve"> </w:t>
      </w:r>
      <w:r w:rsidRPr="00C146E3">
        <w:t>принципы антикоррупционной</w:t>
      </w:r>
      <w:r w:rsidRPr="00C146E3">
        <w:rPr>
          <w:spacing w:val="-1"/>
        </w:rPr>
        <w:t xml:space="preserve"> </w:t>
      </w:r>
      <w:r w:rsidRPr="00C146E3">
        <w:t>политики и контроль за их соблюдением в Обществе</w:t>
      </w:r>
      <w:r w:rsidR="007F3737" w:rsidRPr="00C146E3">
        <w:t xml:space="preserve"> с ограниченной ответственностью</w:t>
      </w:r>
      <w:r w:rsidRPr="00C146E3">
        <w:t xml:space="preserve"> «</w:t>
      </w:r>
      <w:r w:rsidR="00043B38">
        <w:t>АТИКО</w:t>
      </w:r>
      <w:r w:rsidRPr="00C146E3">
        <w:t>» (Далее – Общество).</w:t>
      </w:r>
    </w:p>
    <w:p w14:paraId="455469C2" w14:textId="77777777" w:rsidR="007F3737" w:rsidRPr="00C146E3" w:rsidRDefault="008708C0" w:rsidP="007F3737">
      <w:pPr>
        <w:pStyle w:val="a4"/>
        <w:numPr>
          <w:ilvl w:val="1"/>
          <w:numId w:val="14"/>
        </w:numPr>
        <w:tabs>
          <w:tab w:val="left" w:pos="1232"/>
        </w:tabs>
        <w:ind w:left="0" w:right="136" w:firstLine="709"/>
      </w:pPr>
      <w:r w:rsidRPr="00C146E3">
        <w:t xml:space="preserve">Настоящее Положение разработано в соответствии с </w:t>
      </w:r>
      <w:hyperlink r:id="rId7">
        <w:r w:rsidRPr="00C146E3">
          <w:t>Конституцией</w:t>
        </w:r>
      </w:hyperlink>
      <w:r w:rsidRPr="00C146E3">
        <w:t xml:space="preserve"> Российской Федерации, международно-правовыми актами, направленными на борьбу с коррупцией, действующим законодательством Российской Федерации в области противодействия коррупции, Уставом Общества, в целях защиты прав и свобод граждан, обеспечения законности,</w:t>
      </w:r>
      <w:r w:rsidRPr="00C146E3">
        <w:rPr>
          <w:spacing w:val="80"/>
        </w:rPr>
        <w:t xml:space="preserve"> </w:t>
      </w:r>
      <w:r w:rsidRPr="00C146E3">
        <w:t>правопорядка и общественной безопасности в Обществе.</w:t>
      </w:r>
    </w:p>
    <w:p w14:paraId="6AA21A62" w14:textId="09D4D74D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32"/>
        </w:tabs>
        <w:ind w:left="0" w:right="136" w:firstLine="709"/>
      </w:pPr>
      <w:r w:rsidRPr="00C146E3">
        <w:t>Настоящее</w:t>
      </w:r>
      <w:r w:rsidRPr="00C146E3">
        <w:rPr>
          <w:spacing w:val="-6"/>
        </w:rPr>
        <w:t xml:space="preserve"> </w:t>
      </w:r>
      <w:r w:rsidRPr="00C146E3">
        <w:t>Положение</w:t>
      </w:r>
      <w:r w:rsidRPr="00C146E3">
        <w:rPr>
          <w:spacing w:val="-4"/>
        </w:rPr>
        <w:t xml:space="preserve"> </w:t>
      </w:r>
      <w:r w:rsidRPr="00C146E3">
        <w:t>обязательно</w:t>
      </w:r>
      <w:r w:rsidRPr="00C146E3">
        <w:rPr>
          <w:spacing w:val="-2"/>
        </w:rPr>
        <w:t xml:space="preserve"> </w:t>
      </w:r>
      <w:r w:rsidRPr="00C146E3">
        <w:t>для</w:t>
      </w:r>
      <w:r w:rsidRPr="00C146E3">
        <w:rPr>
          <w:spacing w:val="-3"/>
        </w:rPr>
        <w:t xml:space="preserve"> </w:t>
      </w:r>
      <w:r w:rsidRPr="00C146E3">
        <w:t>соблюдения</w:t>
      </w:r>
      <w:r w:rsidRPr="00C146E3">
        <w:rPr>
          <w:spacing w:val="-3"/>
        </w:rPr>
        <w:t xml:space="preserve"> </w:t>
      </w:r>
      <w:r w:rsidRPr="00C146E3">
        <w:t>всеми</w:t>
      </w:r>
      <w:r w:rsidRPr="00C146E3">
        <w:rPr>
          <w:spacing w:val="-3"/>
        </w:rPr>
        <w:t xml:space="preserve"> </w:t>
      </w:r>
      <w:r w:rsidRPr="00C146E3">
        <w:t>сотрудниками</w:t>
      </w:r>
      <w:r w:rsidRPr="00C146E3">
        <w:rPr>
          <w:spacing w:val="4"/>
        </w:rPr>
        <w:t xml:space="preserve"> </w:t>
      </w:r>
      <w:r w:rsidRPr="00C146E3">
        <w:rPr>
          <w:spacing w:val="-2"/>
        </w:rPr>
        <w:t>Общества.</w:t>
      </w:r>
    </w:p>
    <w:p w14:paraId="67DB094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91"/>
        </w:tabs>
        <w:ind w:left="0" w:right="143" w:firstLine="709"/>
      </w:pPr>
      <w:r w:rsidRPr="00C146E3">
        <w:t>Настоящее Положение вступает в действие с момента утверждения его приказом руководителя Общества и действует до утверждения нового Положения.</w:t>
      </w:r>
    </w:p>
    <w:p w14:paraId="5900B7C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75"/>
        </w:tabs>
        <w:ind w:left="0" w:right="145" w:firstLine="709"/>
      </w:pPr>
      <w:r w:rsidRPr="00C146E3">
        <w:t>Все изменения и дополнения к настоящему Положению должны быть утверждены приказом руководителя Общества.</w:t>
      </w:r>
    </w:p>
    <w:p w14:paraId="0B97EB5F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firstLine="709"/>
      </w:pPr>
      <w:r w:rsidRPr="00C146E3">
        <w:t>Для</w:t>
      </w:r>
      <w:r w:rsidRPr="00C146E3">
        <w:rPr>
          <w:spacing w:val="-6"/>
        </w:rPr>
        <w:t xml:space="preserve"> </w:t>
      </w:r>
      <w:r w:rsidRPr="00C146E3">
        <w:t>целей</w:t>
      </w:r>
      <w:r w:rsidRPr="00C146E3">
        <w:rPr>
          <w:spacing w:val="-3"/>
        </w:rPr>
        <w:t xml:space="preserve"> </w:t>
      </w:r>
      <w:r w:rsidRPr="00C146E3">
        <w:t>настоящего</w:t>
      </w:r>
      <w:r w:rsidRPr="00C146E3">
        <w:rPr>
          <w:spacing w:val="-3"/>
        </w:rPr>
        <w:t xml:space="preserve"> </w:t>
      </w:r>
      <w:r w:rsidRPr="00C146E3">
        <w:t>документа</w:t>
      </w:r>
      <w:r w:rsidRPr="00C146E3">
        <w:rPr>
          <w:spacing w:val="-3"/>
        </w:rPr>
        <w:t xml:space="preserve"> </w:t>
      </w:r>
      <w:r w:rsidRPr="00C146E3">
        <w:t>используются</w:t>
      </w:r>
      <w:r w:rsidRPr="00C146E3">
        <w:rPr>
          <w:spacing w:val="-3"/>
        </w:rPr>
        <w:t xml:space="preserve"> </w:t>
      </w:r>
      <w:r w:rsidRPr="00C146E3">
        <w:t>следующие</w:t>
      </w:r>
      <w:r w:rsidRPr="00C146E3">
        <w:rPr>
          <w:spacing w:val="-4"/>
        </w:rPr>
        <w:t xml:space="preserve"> </w:t>
      </w:r>
      <w:r w:rsidRPr="00C146E3">
        <w:t>основные</w:t>
      </w:r>
      <w:r w:rsidRPr="00C146E3">
        <w:rPr>
          <w:spacing w:val="-5"/>
        </w:rPr>
        <w:t xml:space="preserve"> </w:t>
      </w:r>
      <w:r w:rsidRPr="00C146E3">
        <w:rPr>
          <w:spacing w:val="-2"/>
        </w:rPr>
        <w:t>понятия:</w:t>
      </w:r>
    </w:p>
    <w:p w14:paraId="5E2D6251" w14:textId="77777777" w:rsidR="00F72BEA" w:rsidRPr="00C146E3" w:rsidRDefault="008708C0" w:rsidP="007F3737">
      <w:pPr>
        <w:pStyle w:val="a3"/>
        <w:ind w:left="0" w:right="142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Коррупция </w:t>
      </w:r>
      <w:r w:rsidRPr="00C146E3">
        <w:rPr>
          <w:sz w:val="22"/>
          <w:szCs w:val="22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Коррупция и взяточничество являются одними из наиболее опасных явлений, которые не только подрывают демократические устои, принципы верховенства закона и честной конкуренции, но и объективно приводят к снижению качества жизни конечных потребителей продукции.</w:t>
      </w:r>
    </w:p>
    <w:p w14:paraId="0E21B038" w14:textId="77777777" w:rsidR="00F72BEA" w:rsidRPr="00C146E3" w:rsidRDefault="008708C0" w:rsidP="007F3737">
      <w:pPr>
        <w:pStyle w:val="a3"/>
        <w:spacing w:before="1"/>
        <w:ind w:left="0" w:right="137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Противодействие коррупции </w:t>
      </w:r>
      <w:r w:rsidRPr="00C146E3">
        <w:rPr>
          <w:sz w:val="22"/>
          <w:szCs w:val="22"/>
        </w:rPr>
        <w:t>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</w:t>
      </w:r>
      <w:r w:rsidRPr="00C146E3">
        <w:rPr>
          <w:spacing w:val="80"/>
          <w:sz w:val="22"/>
          <w:szCs w:val="22"/>
        </w:rPr>
        <w:t xml:space="preserve"> </w:t>
      </w:r>
      <w:r w:rsidRPr="00C146E3">
        <w:rPr>
          <w:sz w:val="22"/>
          <w:szCs w:val="22"/>
        </w:rPr>
        <w:t>их полномочий (пункт 2 статьи 1 Федерального закона от 25 декабря 2008 г. № 273-ФЗ «О противодействии коррупции»):</w:t>
      </w:r>
    </w:p>
    <w:p w14:paraId="3D72124F" w14:textId="77777777" w:rsidR="00F72BEA" w:rsidRPr="00C146E3" w:rsidRDefault="008708C0" w:rsidP="007F3737">
      <w:pPr>
        <w:pStyle w:val="a3"/>
        <w:ind w:left="0" w:right="141" w:firstLine="709"/>
        <w:rPr>
          <w:sz w:val="22"/>
          <w:szCs w:val="22"/>
        </w:rPr>
      </w:pPr>
      <w:r w:rsidRPr="00C146E3">
        <w:rPr>
          <w:sz w:val="22"/>
          <w:szCs w:val="2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5C3542DB" w14:textId="77777777" w:rsidR="00F72BEA" w:rsidRPr="00C146E3" w:rsidRDefault="008708C0" w:rsidP="007F3737">
      <w:pPr>
        <w:pStyle w:val="a3"/>
        <w:ind w:left="0" w:right="145" w:firstLine="709"/>
        <w:rPr>
          <w:sz w:val="22"/>
          <w:szCs w:val="22"/>
        </w:rPr>
      </w:pPr>
      <w:r w:rsidRPr="00C146E3">
        <w:rPr>
          <w:sz w:val="22"/>
          <w:szCs w:val="2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252A374" w14:textId="77777777" w:rsidR="00F72BEA" w:rsidRPr="00C146E3" w:rsidRDefault="008708C0" w:rsidP="007F3737">
      <w:pPr>
        <w:pStyle w:val="a3"/>
        <w:ind w:left="0" w:firstLine="709"/>
        <w:rPr>
          <w:sz w:val="22"/>
          <w:szCs w:val="22"/>
        </w:rPr>
      </w:pPr>
      <w:r w:rsidRPr="00C146E3">
        <w:rPr>
          <w:sz w:val="22"/>
          <w:szCs w:val="22"/>
        </w:rPr>
        <w:t>в)</w:t>
      </w:r>
      <w:r w:rsidRPr="00C146E3">
        <w:rPr>
          <w:spacing w:val="-8"/>
          <w:sz w:val="22"/>
          <w:szCs w:val="22"/>
        </w:rPr>
        <w:t xml:space="preserve"> </w:t>
      </w:r>
      <w:r w:rsidRPr="00C146E3">
        <w:rPr>
          <w:sz w:val="22"/>
          <w:szCs w:val="22"/>
        </w:rPr>
        <w:t>по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минимизации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и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(или)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ликвидации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последствий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коррупционных</w:t>
      </w:r>
      <w:r w:rsidRPr="00C146E3">
        <w:rPr>
          <w:spacing w:val="-6"/>
          <w:sz w:val="22"/>
          <w:szCs w:val="22"/>
        </w:rPr>
        <w:t xml:space="preserve"> </w:t>
      </w:r>
      <w:r w:rsidRPr="00C146E3">
        <w:rPr>
          <w:spacing w:val="-2"/>
          <w:sz w:val="22"/>
          <w:szCs w:val="22"/>
        </w:rPr>
        <w:t>правонарушений.</w:t>
      </w:r>
    </w:p>
    <w:p w14:paraId="37554F17" w14:textId="77777777" w:rsidR="00F72BEA" w:rsidRPr="00C146E3" w:rsidRDefault="008708C0" w:rsidP="007F3737">
      <w:pPr>
        <w:pStyle w:val="a3"/>
        <w:ind w:left="0" w:right="137" w:firstLine="709"/>
        <w:rPr>
          <w:sz w:val="22"/>
          <w:szCs w:val="22"/>
        </w:rPr>
      </w:pPr>
      <w:r w:rsidRPr="00C146E3">
        <w:rPr>
          <w:sz w:val="22"/>
          <w:szCs w:val="22"/>
        </w:rPr>
        <w:t>Взятка получение должностным лицом, иностранным должностным лицом либо должностным лицом публичной международной Общества лично или через посредника денег, ценных бумаг, иного имущества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38541853" w14:textId="77777777" w:rsidR="00F72BEA" w:rsidRPr="00C146E3" w:rsidRDefault="008708C0" w:rsidP="007F3737">
      <w:pPr>
        <w:pStyle w:val="a3"/>
        <w:spacing w:before="60"/>
        <w:ind w:left="0" w:right="138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Коммерческий подкуп </w:t>
      </w:r>
      <w:r w:rsidRPr="00C146E3">
        <w:rPr>
          <w:sz w:val="22"/>
          <w:szCs w:val="22"/>
        </w:rPr>
        <w:t>незаконная передача лицу, выполняющему управленческие функции в коммерческой или иной Общества,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14:paraId="0D35F9AE" w14:textId="77777777" w:rsidR="00F72BEA" w:rsidRPr="00C146E3" w:rsidRDefault="008708C0" w:rsidP="007F3737">
      <w:pPr>
        <w:pStyle w:val="a3"/>
        <w:spacing w:before="1"/>
        <w:ind w:left="0" w:right="139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Конфликт интересов </w:t>
      </w:r>
      <w:r w:rsidRPr="00C146E3">
        <w:rPr>
          <w:sz w:val="22"/>
          <w:szCs w:val="22"/>
        </w:rPr>
        <w:t xml:space="preserve">— ситуация, при которой личная заинтересованность (прямая или косвенная) работника (представителя Общества)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Общества) и правами и законными интересами Общества, </w:t>
      </w:r>
      <w:r w:rsidRPr="00C146E3">
        <w:rPr>
          <w:sz w:val="22"/>
          <w:szCs w:val="22"/>
        </w:rPr>
        <w:lastRenderedPageBreak/>
        <w:t>способное привести к причинению</w:t>
      </w:r>
      <w:r w:rsidRPr="00C146E3">
        <w:rPr>
          <w:spacing w:val="40"/>
          <w:sz w:val="22"/>
          <w:szCs w:val="22"/>
        </w:rPr>
        <w:t xml:space="preserve"> </w:t>
      </w:r>
      <w:r w:rsidRPr="00C146E3">
        <w:rPr>
          <w:sz w:val="22"/>
          <w:szCs w:val="22"/>
        </w:rPr>
        <w:t>вреда правам и законным интересам, имуществу и (или) деловой репутации Общества,</w:t>
      </w:r>
      <w:r w:rsidRPr="00C146E3">
        <w:rPr>
          <w:spacing w:val="80"/>
          <w:sz w:val="22"/>
          <w:szCs w:val="22"/>
        </w:rPr>
        <w:t xml:space="preserve"> </w:t>
      </w:r>
      <w:r w:rsidRPr="00C146E3">
        <w:rPr>
          <w:sz w:val="22"/>
          <w:szCs w:val="22"/>
        </w:rPr>
        <w:t>работником (представителем Общества) которой он является.</w:t>
      </w:r>
    </w:p>
    <w:p w14:paraId="6AB82D4C" w14:textId="77777777" w:rsidR="00F72BEA" w:rsidRPr="00C146E3" w:rsidRDefault="008708C0" w:rsidP="007F3737">
      <w:pPr>
        <w:pStyle w:val="a3"/>
        <w:ind w:left="0" w:right="139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Коррупционное правонарушение </w:t>
      </w:r>
      <w:r w:rsidRPr="00C146E3">
        <w:rPr>
          <w:sz w:val="22"/>
          <w:szCs w:val="22"/>
        </w:rPr>
        <w:t>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14:paraId="36AEB971" w14:textId="5DD9718E" w:rsidR="00F72BEA" w:rsidRDefault="008708C0" w:rsidP="007F3737">
      <w:pPr>
        <w:pStyle w:val="a3"/>
        <w:spacing w:before="1"/>
        <w:ind w:left="0" w:right="136" w:firstLine="709"/>
        <w:rPr>
          <w:sz w:val="22"/>
          <w:szCs w:val="22"/>
        </w:rPr>
      </w:pPr>
      <w:r w:rsidRPr="00C146E3">
        <w:rPr>
          <w:b/>
          <w:sz w:val="22"/>
          <w:szCs w:val="22"/>
        </w:rPr>
        <w:t xml:space="preserve">Коррупционный фактор </w:t>
      </w:r>
      <w:r w:rsidRPr="00C146E3">
        <w:rPr>
          <w:sz w:val="22"/>
          <w:szCs w:val="22"/>
        </w:rPr>
        <w:t>- явление или совокупность явлений, порождающих коррупционные правонарушения или способствующие их распространению.</w:t>
      </w:r>
    </w:p>
    <w:p w14:paraId="79E64B32" w14:textId="77777777" w:rsidR="00043B38" w:rsidRPr="00C146E3" w:rsidRDefault="00043B38" w:rsidP="007F3737">
      <w:pPr>
        <w:pStyle w:val="a3"/>
        <w:spacing w:before="1"/>
        <w:ind w:left="0" w:right="136" w:firstLine="709"/>
        <w:rPr>
          <w:sz w:val="22"/>
          <w:szCs w:val="22"/>
        </w:rPr>
      </w:pPr>
    </w:p>
    <w:p w14:paraId="533BBF1B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2512"/>
        </w:tabs>
        <w:ind w:left="2512"/>
        <w:jc w:val="left"/>
        <w:rPr>
          <w:b/>
          <w:bCs/>
        </w:rPr>
      </w:pPr>
      <w:r w:rsidRPr="00C146E3">
        <w:rPr>
          <w:b/>
          <w:bCs/>
        </w:rPr>
        <w:t>Цели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и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задачи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антикоррупционной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политики</w:t>
      </w:r>
      <w:r w:rsidRPr="00C146E3">
        <w:rPr>
          <w:b/>
          <w:bCs/>
          <w:spacing w:val="1"/>
        </w:rPr>
        <w:t xml:space="preserve"> </w:t>
      </w:r>
      <w:r w:rsidRPr="00C146E3">
        <w:rPr>
          <w:b/>
          <w:bCs/>
          <w:spacing w:val="-2"/>
        </w:rPr>
        <w:t>Общества</w:t>
      </w:r>
    </w:p>
    <w:p w14:paraId="6AAE48E7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39"/>
        </w:tabs>
        <w:ind w:left="0" w:right="138" w:firstLine="709"/>
      </w:pPr>
      <w:r w:rsidRPr="00C146E3">
        <w:t>Основной целью антикоррупционной политики Общества является устранение причин развития и формирования условий существования коррупции в Общества.</w:t>
      </w:r>
    </w:p>
    <w:p w14:paraId="3B2FBEC7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43"/>
        </w:tabs>
        <w:ind w:left="0" w:right="139" w:firstLine="709"/>
      </w:pPr>
      <w:r w:rsidRPr="00C146E3">
        <w:t>Противодействие и исключение коррупции внутри Общества, а также строгий контроль за соблюдением сотрудниками Обществом Федерального закона от 25.12.2008 № 273-ФЗ «О противодействии коррупции»;</w:t>
      </w:r>
    </w:p>
    <w:p w14:paraId="31B6B19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15"/>
        </w:tabs>
        <w:ind w:left="0" w:right="142" w:firstLine="709"/>
      </w:pPr>
      <w:r w:rsidRPr="00C146E3">
        <w:t>Минимизировать риск вовлечения Общества, руководства Общества и работников независимо от занимаемой должности в коррупционную деятельность;</w:t>
      </w:r>
    </w:p>
    <w:p w14:paraId="48C874EE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right="139" w:firstLine="709"/>
      </w:pPr>
      <w:r w:rsidRPr="00C146E3">
        <w:t>Сформировать</w:t>
      </w:r>
      <w:r w:rsidRPr="00C146E3">
        <w:rPr>
          <w:spacing w:val="-3"/>
        </w:rPr>
        <w:t xml:space="preserve"> </w:t>
      </w:r>
      <w:r w:rsidRPr="00C146E3">
        <w:t>у</w:t>
      </w:r>
      <w:r w:rsidRPr="00C146E3">
        <w:rPr>
          <w:spacing w:val="-4"/>
        </w:rPr>
        <w:t xml:space="preserve"> </w:t>
      </w:r>
      <w:r w:rsidRPr="00C146E3">
        <w:t>работников</w:t>
      </w:r>
      <w:r w:rsidRPr="00C146E3">
        <w:rPr>
          <w:spacing w:val="-5"/>
        </w:rPr>
        <w:t xml:space="preserve"> </w:t>
      </w:r>
      <w:r w:rsidRPr="00C146E3">
        <w:t>и</w:t>
      </w:r>
      <w:r w:rsidRPr="00C146E3">
        <w:rPr>
          <w:spacing w:val="-4"/>
        </w:rPr>
        <w:t xml:space="preserve"> </w:t>
      </w:r>
      <w:r w:rsidRPr="00C146E3">
        <w:t>иных</w:t>
      </w:r>
      <w:r w:rsidRPr="00C146E3">
        <w:rPr>
          <w:spacing w:val="-4"/>
        </w:rPr>
        <w:t xml:space="preserve"> </w:t>
      </w:r>
      <w:r w:rsidRPr="00C146E3">
        <w:t>лиц</w:t>
      </w:r>
      <w:r w:rsidRPr="00C146E3">
        <w:rPr>
          <w:spacing w:val="-4"/>
        </w:rPr>
        <w:t xml:space="preserve"> </w:t>
      </w:r>
      <w:r w:rsidRPr="00C146E3">
        <w:t>единообразное</w:t>
      </w:r>
      <w:r w:rsidRPr="00C146E3">
        <w:rPr>
          <w:spacing w:val="-1"/>
        </w:rPr>
        <w:t xml:space="preserve"> </w:t>
      </w:r>
      <w:r w:rsidRPr="00C146E3">
        <w:t>понимание</w:t>
      </w:r>
      <w:r w:rsidRPr="00C146E3">
        <w:rPr>
          <w:spacing w:val="-5"/>
        </w:rPr>
        <w:t xml:space="preserve"> </w:t>
      </w:r>
      <w:r w:rsidRPr="00C146E3">
        <w:t>политики</w:t>
      </w:r>
      <w:r w:rsidRPr="00C146E3">
        <w:rPr>
          <w:spacing w:val="-4"/>
        </w:rPr>
        <w:t xml:space="preserve"> </w:t>
      </w:r>
      <w:r w:rsidRPr="00C146E3">
        <w:t>Общества</w:t>
      </w:r>
      <w:r w:rsidRPr="00C146E3">
        <w:rPr>
          <w:spacing w:val="-3"/>
        </w:rPr>
        <w:t xml:space="preserve"> </w:t>
      </w:r>
      <w:r w:rsidRPr="00C146E3">
        <w:t>о неприятии коррупции в любых формах и проявлениях;</w:t>
      </w:r>
    </w:p>
    <w:p w14:paraId="4D3A9E56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89"/>
        </w:tabs>
        <w:spacing w:before="1"/>
        <w:ind w:left="0" w:right="144" w:firstLine="709"/>
      </w:pPr>
      <w:r w:rsidRPr="00C146E3">
        <w:t>Обобщить и разъяснить основные требования антикоррупционного законодательства Российской Федерации, которые могут применяться в учреждении;</w:t>
      </w:r>
    </w:p>
    <w:p w14:paraId="5CD914D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10"/>
        </w:tabs>
        <w:ind w:left="0" w:right="140" w:firstLine="709"/>
      </w:pPr>
      <w:r w:rsidRPr="00C146E3">
        <w:t>Установить обязанность работников Общества знать, соблюдать принципы и требования настоящей Политики, ключевые нормы применимого антикоррупционного законодательства, а также мероприятия по предотвращению коррупции.</w:t>
      </w:r>
    </w:p>
    <w:p w14:paraId="0F0186E0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01"/>
        </w:tabs>
        <w:ind w:left="0" w:firstLine="709"/>
      </w:pPr>
      <w:r w:rsidRPr="00C146E3">
        <w:t>Задачи</w:t>
      </w:r>
      <w:r w:rsidRPr="00C146E3">
        <w:rPr>
          <w:spacing w:val="-8"/>
        </w:rPr>
        <w:t xml:space="preserve"> </w:t>
      </w:r>
      <w:r w:rsidRPr="00C146E3">
        <w:t>антикоррупционной</w:t>
      </w:r>
      <w:r w:rsidRPr="00C146E3">
        <w:rPr>
          <w:spacing w:val="-9"/>
        </w:rPr>
        <w:t xml:space="preserve"> </w:t>
      </w:r>
      <w:r w:rsidRPr="00C146E3">
        <w:rPr>
          <w:spacing w:val="-2"/>
        </w:rPr>
        <w:t>политики:</w:t>
      </w:r>
    </w:p>
    <w:p w14:paraId="48A00223" w14:textId="77777777" w:rsidR="00F72BEA" w:rsidRPr="00C146E3" w:rsidRDefault="008708C0" w:rsidP="007F3737">
      <w:pPr>
        <w:pStyle w:val="a4"/>
        <w:numPr>
          <w:ilvl w:val="0"/>
          <w:numId w:val="11"/>
        </w:numPr>
        <w:tabs>
          <w:tab w:val="left" w:pos="932"/>
        </w:tabs>
        <w:ind w:left="0" w:right="142" w:firstLine="709"/>
      </w:pPr>
      <w:r w:rsidRPr="00C146E3">
        <w:t>разработка и осуществление мер по предупреждению, пресечению и минимизации последствий коррупционных действий в Общества;</w:t>
      </w:r>
    </w:p>
    <w:p w14:paraId="3D7ECC7C" w14:textId="77777777" w:rsidR="00F72BEA" w:rsidRPr="00C146E3" w:rsidRDefault="008708C0" w:rsidP="007F3737">
      <w:pPr>
        <w:pStyle w:val="a4"/>
        <w:numPr>
          <w:ilvl w:val="0"/>
          <w:numId w:val="11"/>
        </w:numPr>
        <w:tabs>
          <w:tab w:val="left" w:pos="936"/>
        </w:tabs>
        <w:ind w:left="0" w:right="137" w:firstLine="709"/>
      </w:pPr>
      <w:r w:rsidRPr="00C146E3">
        <w:t xml:space="preserve">выявление и предотвращение вовлечения сотрудников Общества в коррупционную </w:t>
      </w:r>
      <w:r w:rsidRPr="00C146E3">
        <w:rPr>
          <w:spacing w:val="-2"/>
        </w:rPr>
        <w:t>деятельность;</w:t>
      </w:r>
    </w:p>
    <w:p w14:paraId="44778DBC" w14:textId="77777777" w:rsidR="00F72BEA" w:rsidRPr="00C146E3" w:rsidRDefault="008708C0" w:rsidP="007F3737">
      <w:pPr>
        <w:pStyle w:val="a4"/>
        <w:numPr>
          <w:ilvl w:val="0"/>
          <w:numId w:val="11"/>
        </w:numPr>
        <w:tabs>
          <w:tab w:val="left" w:pos="982"/>
        </w:tabs>
        <w:ind w:left="0" w:right="138" w:firstLine="709"/>
      </w:pPr>
      <w:r w:rsidRPr="00C146E3">
        <w:t xml:space="preserve">устранение внешних факторов, способных вовлечь Общество в коррупционную </w:t>
      </w:r>
      <w:r w:rsidRPr="00C146E3">
        <w:rPr>
          <w:spacing w:val="-2"/>
        </w:rPr>
        <w:t>деятельность;</w:t>
      </w:r>
    </w:p>
    <w:p w14:paraId="39853339" w14:textId="77777777" w:rsidR="00F72BEA" w:rsidRPr="00C146E3" w:rsidRDefault="008708C0" w:rsidP="007F3737">
      <w:pPr>
        <w:pStyle w:val="a4"/>
        <w:numPr>
          <w:ilvl w:val="0"/>
          <w:numId w:val="11"/>
        </w:numPr>
        <w:tabs>
          <w:tab w:val="left" w:pos="970"/>
        </w:tabs>
        <w:ind w:left="0" w:right="144" w:firstLine="709"/>
      </w:pPr>
      <w:r w:rsidRPr="00C146E3">
        <w:t xml:space="preserve">создание системы возмещения вреда, причиненного коррупционными действиями </w:t>
      </w:r>
      <w:r w:rsidRPr="00C146E3">
        <w:rPr>
          <w:spacing w:val="-2"/>
        </w:rPr>
        <w:t>Общества;</w:t>
      </w:r>
    </w:p>
    <w:p w14:paraId="460AE7F3" w14:textId="77777777" w:rsidR="00F72BEA" w:rsidRPr="00C146E3" w:rsidRDefault="008708C0" w:rsidP="007F3737">
      <w:pPr>
        <w:pStyle w:val="a4"/>
        <w:numPr>
          <w:ilvl w:val="0"/>
          <w:numId w:val="11"/>
        </w:numPr>
        <w:tabs>
          <w:tab w:val="left" w:pos="879"/>
        </w:tabs>
        <w:ind w:left="0" w:right="145" w:firstLine="709"/>
      </w:pPr>
      <w:r w:rsidRPr="00C146E3">
        <w:t>разработка стимулов для сотрудников, не склонных к коррупционным действиям и не уличенным в коррупционной деятельности.</w:t>
      </w:r>
    </w:p>
    <w:p w14:paraId="2B7131BE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308DFF0C" w14:textId="77777777" w:rsidR="00F72BEA" w:rsidRPr="00C146E3" w:rsidRDefault="008708C0" w:rsidP="007F3737">
      <w:pPr>
        <w:pStyle w:val="a4"/>
        <w:numPr>
          <w:ilvl w:val="0"/>
          <w:numId w:val="14"/>
        </w:numPr>
        <w:tabs>
          <w:tab w:val="left" w:pos="3605"/>
        </w:tabs>
        <w:ind w:left="3605"/>
        <w:jc w:val="left"/>
        <w:rPr>
          <w:b/>
          <w:bCs/>
        </w:rPr>
      </w:pPr>
      <w:r w:rsidRPr="00C146E3">
        <w:rPr>
          <w:b/>
          <w:bCs/>
        </w:rPr>
        <w:t>Область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применения</w:t>
      </w:r>
      <w:r w:rsidRPr="00C146E3">
        <w:rPr>
          <w:b/>
          <w:bCs/>
          <w:spacing w:val="-6"/>
        </w:rPr>
        <w:t xml:space="preserve"> </w:t>
      </w:r>
      <w:r w:rsidRPr="00C146E3">
        <w:rPr>
          <w:b/>
          <w:bCs/>
          <w:spacing w:val="-2"/>
        </w:rPr>
        <w:t>обязательств</w:t>
      </w:r>
    </w:p>
    <w:p w14:paraId="4C6E4A1B" w14:textId="18609126" w:rsidR="00F72BEA" w:rsidRPr="00C146E3" w:rsidRDefault="008708C0" w:rsidP="00C146E3">
      <w:pPr>
        <w:pStyle w:val="a4"/>
        <w:numPr>
          <w:ilvl w:val="1"/>
          <w:numId w:val="14"/>
        </w:numPr>
        <w:tabs>
          <w:tab w:val="left" w:pos="1217"/>
        </w:tabs>
        <w:ind w:left="0" w:right="144" w:firstLine="707"/>
      </w:pPr>
      <w:r w:rsidRPr="00C146E3">
        <w:t>Основным кругом лиц, попадающих под действие политики, являются работники Общества,</w:t>
      </w:r>
      <w:r w:rsidRPr="00C146E3">
        <w:rPr>
          <w:spacing w:val="-4"/>
        </w:rPr>
        <w:t xml:space="preserve"> </w:t>
      </w:r>
      <w:r w:rsidRPr="00C146E3">
        <w:t>находящиеся</w:t>
      </w:r>
      <w:r w:rsidRPr="00C146E3">
        <w:rPr>
          <w:spacing w:val="-4"/>
        </w:rPr>
        <w:t xml:space="preserve"> </w:t>
      </w:r>
      <w:r w:rsidRPr="00C146E3">
        <w:t>с</w:t>
      </w:r>
      <w:r w:rsidRPr="00C146E3">
        <w:rPr>
          <w:spacing w:val="-5"/>
        </w:rPr>
        <w:t xml:space="preserve"> </w:t>
      </w:r>
      <w:r w:rsidRPr="00C146E3">
        <w:t>ним</w:t>
      </w:r>
      <w:r w:rsidRPr="00C146E3">
        <w:rPr>
          <w:spacing w:val="-5"/>
        </w:rPr>
        <w:t xml:space="preserve"> </w:t>
      </w:r>
      <w:r w:rsidRPr="00C146E3">
        <w:t>в</w:t>
      </w:r>
      <w:r w:rsidRPr="00C146E3">
        <w:rPr>
          <w:spacing w:val="-5"/>
        </w:rPr>
        <w:t xml:space="preserve"> </w:t>
      </w:r>
      <w:r w:rsidRPr="00C146E3">
        <w:t>трудовых</w:t>
      </w:r>
      <w:r w:rsidRPr="00C146E3">
        <w:rPr>
          <w:spacing w:val="-4"/>
        </w:rPr>
        <w:t xml:space="preserve"> </w:t>
      </w:r>
      <w:r w:rsidRPr="00C146E3">
        <w:t>отношениях,</w:t>
      </w:r>
      <w:r w:rsidRPr="00C146E3">
        <w:rPr>
          <w:spacing w:val="-4"/>
        </w:rPr>
        <w:t xml:space="preserve"> </w:t>
      </w:r>
      <w:r w:rsidRPr="00C146E3">
        <w:t>вне</w:t>
      </w:r>
      <w:r w:rsidRPr="00C146E3">
        <w:rPr>
          <w:spacing w:val="-5"/>
        </w:rPr>
        <w:t xml:space="preserve"> </w:t>
      </w:r>
      <w:r w:rsidRPr="00C146E3">
        <w:t>зависимости</w:t>
      </w:r>
      <w:r w:rsidRPr="00C146E3">
        <w:rPr>
          <w:spacing w:val="-3"/>
        </w:rPr>
        <w:t xml:space="preserve"> </w:t>
      </w:r>
      <w:r w:rsidRPr="00C146E3">
        <w:t>от</w:t>
      </w:r>
      <w:r w:rsidRPr="00C146E3">
        <w:rPr>
          <w:spacing w:val="-4"/>
        </w:rPr>
        <w:t xml:space="preserve"> </w:t>
      </w:r>
      <w:r w:rsidRPr="00C146E3">
        <w:t>занимаемой</w:t>
      </w:r>
      <w:r w:rsidRPr="00C146E3">
        <w:rPr>
          <w:spacing w:val="-4"/>
        </w:rPr>
        <w:t xml:space="preserve"> </w:t>
      </w:r>
      <w:r w:rsidRPr="00C146E3">
        <w:t>должности</w:t>
      </w:r>
      <w:r w:rsidR="00C146E3" w:rsidRPr="00C146E3">
        <w:t xml:space="preserve"> </w:t>
      </w:r>
      <w:r w:rsidRPr="00C146E3">
        <w:t>и выполняемых функций. Политика распространяется на лиц, например, физических и (или) юридических лиц, с которыми Общество вступает в иные договорные отношения. Антикоррупционные условия и обязательства могут закрепляться в договорах, заключаемых Обществом с контрагентами.</w:t>
      </w:r>
    </w:p>
    <w:p w14:paraId="3E1DC181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53"/>
        </w:tabs>
        <w:spacing w:before="1"/>
        <w:ind w:left="0" w:right="141" w:firstLine="707"/>
      </w:pPr>
      <w:r w:rsidRPr="00C146E3">
        <w:t xml:space="preserve">Ряд обязанностей работников в связи с предупреждением и противодействием </w:t>
      </w:r>
      <w:r w:rsidRPr="00C146E3">
        <w:rPr>
          <w:spacing w:val="-2"/>
        </w:rPr>
        <w:t>коррупции:</w:t>
      </w:r>
    </w:p>
    <w:p w14:paraId="16954796" w14:textId="77777777" w:rsidR="00F72BEA" w:rsidRPr="00C146E3" w:rsidRDefault="008708C0" w:rsidP="007F3737">
      <w:pPr>
        <w:pStyle w:val="a4"/>
        <w:numPr>
          <w:ilvl w:val="0"/>
          <w:numId w:val="12"/>
        </w:numPr>
        <w:tabs>
          <w:tab w:val="left" w:pos="1010"/>
        </w:tabs>
        <w:ind w:left="0" w:right="144" w:firstLine="707"/>
      </w:pPr>
      <w:r w:rsidRPr="00C146E3">
        <w:t>воздерживаться от совершения и (или) участия в совершении коррупционных правонарушений в интересах или от имени Общества;</w:t>
      </w:r>
    </w:p>
    <w:p w14:paraId="77E7F12C" w14:textId="77777777" w:rsidR="00F72BEA" w:rsidRPr="00C146E3" w:rsidRDefault="008708C0" w:rsidP="007F3737">
      <w:pPr>
        <w:pStyle w:val="a4"/>
        <w:numPr>
          <w:ilvl w:val="0"/>
          <w:numId w:val="12"/>
        </w:numPr>
        <w:tabs>
          <w:tab w:val="left" w:pos="950"/>
        </w:tabs>
        <w:ind w:left="0" w:right="140" w:firstLine="707"/>
      </w:pPr>
      <w:r w:rsidRPr="00C146E3"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Общества;</w:t>
      </w:r>
    </w:p>
    <w:p w14:paraId="181C2138" w14:textId="77777777" w:rsidR="00F72BEA" w:rsidRPr="00C146E3" w:rsidRDefault="008708C0" w:rsidP="007F3737">
      <w:pPr>
        <w:pStyle w:val="a4"/>
        <w:numPr>
          <w:ilvl w:val="0"/>
          <w:numId w:val="12"/>
        </w:numPr>
        <w:tabs>
          <w:tab w:val="left" w:pos="852"/>
        </w:tabs>
        <w:ind w:left="0" w:right="136" w:firstLine="707"/>
      </w:pPr>
      <w:r w:rsidRPr="00C146E3">
        <w:t>незамедлительно информировать непосредственного руководителя / лицо, ответственное за реализацию антикоррупционной политики / руководство Общества о случаях склонения</w:t>
      </w:r>
      <w:r w:rsidRPr="00C146E3">
        <w:rPr>
          <w:spacing w:val="80"/>
        </w:rPr>
        <w:t xml:space="preserve"> </w:t>
      </w:r>
      <w:r w:rsidRPr="00C146E3">
        <w:t>работника к совершению коррупционных правонарушений;</w:t>
      </w:r>
    </w:p>
    <w:p w14:paraId="0A331B1E" w14:textId="77777777" w:rsidR="00F72BEA" w:rsidRPr="00C146E3" w:rsidRDefault="008708C0" w:rsidP="007F3737">
      <w:pPr>
        <w:pStyle w:val="a4"/>
        <w:numPr>
          <w:ilvl w:val="0"/>
          <w:numId w:val="12"/>
        </w:numPr>
        <w:tabs>
          <w:tab w:val="left" w:pos="852"/>
        </w:tabs>
        <w:spacing w:before="1"/>
        <w:ind w:left="0" w:right="142" w:firstLine="707"/>
      </w:pPr>
      <w:r w:rsidRPr="00C146E3">
        <w:t>незамедлительно информировать непосредственного руководителя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65A40318" w14:textId="77777777" w:rsidR="00F72BEA" w:rsidRPr="00C146E3" w:rsidRDefault="008708C0" w:rsidP="007F3737">
      <w:pPr>
        <w:pStyle w:val="a4"/>
        <w:numPr>
          <w:ilvl w:val="0"/>
          <w:numId w:val="12"/>
        </w:numPr>
        <w:tabs>
          <w:tab w:val="left" w:pos="866"/>
        </w:tabs>
        <w:ind w:left="0" w:right="143" w:firstLine="707"/>
      </w:pPr>
      <w:r w:rsidRPr="00C146E3"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14:paraId="6017AE92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34"/>
        </w:tabs>
        <w:ind w:left="0" w:right="146" w:firstLine="707"/>
      </w:pPr>
      <w:r w:rsidRPr="00C146E3">
        <w:t>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079104B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firstLine="707"/>
      </w:pPr>
      <w:r w:rsidRPr="00C146E3">
        <w:t>Работник,</w:t>
      </w:r>
      <w:r w:rsidRPr="00C146E3">
        <w:rPr>
          <w:spacing w:val="-3"/>
        </w:rPr>
        <w:t xml:space="preserve"> </w:t>
      </w:r>
      <w:r w:rsidRPr="00C146E3">
        <w:t>в</w:t>
      </w:r>
      <w:r w:rsidRPr="00C146E3">
        <w:rPr>
          <w:spacing w:val="-2"/>
        </w:rPr>
        <w:t xml:space="preserve"> </w:t>
      </w:r>
      <w:r w:rsidRPr="00C146E3">
        <w:t>том</w:t>
      </w:r>
      <w:r w:rsidRPr="00C146E3">
        <w:rPr>
          <w:spacing w:val="-3"/>
        </w:rPr>
        <w:t xml:space="preserve"> </w:t>
      </w:r>
      <w:r w:rsidRPr="00C146E3">
        <w:t>числе</w:t>
      </w:r>
      <w:r w:rsidRPr="00C146E3">
        <w:rPr>
          <w:spacing w:val="-2"/>
        </w:rPr>
        <w:t xml:space="preserve"> обязан:</w:t>
      </w:r>
    </w:p>
    <w:p w14:paraId="616F7723" w14:textId="77777777" w:rsidR="00F72BEA" w:rsidRPr="00C146E3" w:rsidRDefault="008708C0" w:rsidP="007F3737">
      <w:pPr>
        <w:pStyle w:val="a4"/>
        <w:numPr>
          <w:ilvl w:val="0"/>
          <w:numId w:val="13"/>
        </w:numPr>
        <w:tabs>
          <w:tab w:val="left" w:pos="1015"/>
        </w:tabs>
        <w:ind w:left="0" w:right="140" w:firstLine="707"/>
      </w:pPr>
      <w:r w:rsidRPr="00C146E3">
        <w:t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14:paraId="0C3A6790" w14:textId="77777777" w:rsidR="00F72BEA" w:rsidRPr="00C146E3" w:rsidRDefault="008708C0" w:rsidP="007F3737">
      <w:pPr>
        <w:pStyle w:val="a4"/>
        <w:numPr>
          <w:ilvl w:val="0"/>
          <w:numId w:val="13"/>
        </w:numPr>
        <w:tabs>
          <w:tab w:val="left" w:pos="979"/>
        </w:tabs>
        <w:ind w:left="0" w:right="141" w:firstLine="707"/>
      </w:pPr>
      <w:r w:rsidRPr="00C146E3"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14:paraId="37A3BDBB" w14:textId="77777777" w:rsidR="00F72BEA" w:rsidRPr="00C146E3" w:rsidRDefault="008708C0" w:rsidP="007F3737">
      <w:pPr>
        <w:pStyle w:val="a4"/>
        <w:numPr>
          <w:ilvl w:val="0"/>
          <w:numId w:val="13"/>
        </w:numPr>
        <w:tabs>
          <w:tab w:val="left" w:pos="898"/>
        </w:tabs>
        <w:spacing w:before="1"/>
        <w:ind w:left="0" w:right="139" w:firstLine="707"/>
      </w:pPr>
      <w:r w:rsidRPr="00C146E3">
        <w:lastRenderedPageBreak/>
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</w:t>
      </w:r>
    </w:p>
    <w:p w14:paraId="1FB26E2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45"/>
        </w:tabs>
        <w:ind w:left="0" w:right="143" w:firstLine="707"/>
      </w:pPr>
      <w:r w:rsidRPr="00C146E3">
        <w:t>Сотрудникам следует принимать, что под коррупционным фактором может пониматься любая</w:t>
      </w:r>
      <w:r w:rsidRPr="00C146E3">
        <w:rPr>
          <w:spacing w:val="-3"/>
        </w:rPr>
        <w:t xml:space="preserve"> </w:t>
      </w:r>
      <w:r w:rsidRPr="00C146E3">
        <w:t>выгода</w:t>
      </w:r>
      <w:r w:rsidRPr="00C146E3">
        <w:rPr>
          <w:spacing w:val="-4"/>
        </w:rPr>
        <w:t xml:space="preserve"> </w:t>
      </w:r>
      <w:r w:rsidRPr="00C146E3">
        <w:t>имущественного</w:t>
      </w:r>
      <w:r w:rsidRPr="00C146E3">
        <w:rPr>
          <w:spacing w:val="-3"/>
        </w:rPr>
        <w:t xml:space="preserve"> </w:t>
      </w:r>
      <w:r w:rsidRPr="00C146E3">
        <w:t>или</w:t>
      </w:r>
      <w:r w:rsidRPr="00C146E3">
        <w:rPr>
          <w:spacing w:val="-5"/>
        </w:rPr>
        <w:t xml:space="preserve"> </w:t>
      </w:r>
      <w:r w:rsidRPr="00C146E3">
        <w:t>неимущественного</w:t>
      </w:r>
      <w:r w:rsidRPr="00C146E3">
        <w:rPr>
          <w:spacing w:val="-3"/>
        </w:rPr>
        <w:t xml:space="preserve"> </w:t>
      </w:r>
      <w:r w:rsidRPr="00C146E3">
        <w:t>характера.</w:t>
      </w:r>
      <w:r w:rsidRPr="00C146E3">
        <w:rPr>
          <w:spacing w:val="-3"/>
        </w:rPr>
        <w:t xml:space="preserve"> </w:t>
      </w:r>
      <w:r w:rsidRPr="00C146E3">
        <w:t>При</w:t>
      </w:r>
      <w:r w:rsidRPr="00C146E3">
        <w:rPr>
          <w:spacing w:val="-3"/>
        </w:rPr>
        <w:t xml:space="preserve"> </w:t>
      </w:r>
      <w:r w:rsidRPr="00C146E3">
        <w:t>этом,</w:t>
      </w:r>
      <w:r w:rsidRPr="00C146E3">
        <w:rPr>
          <w:spacing w:val="-3"/>
        </w:rPr>
        <w:t xml:space="preserve"> </w:t>
      </w:r>
      <w:r w:rsidRPr="00C146E3">
        <w:t>ни</w:t>
      </w:r>
      <w:r w:rsidRPr="00C146E3">
        <w:rPr>
          <w:spacing w:val="-3"/>
        </w:rPr>
        <w:t xml:space="preserve"> </w:t>
      </w:r>
      <w:r w:rsidRPr="00C146E3">
        <w:t>внешняя</w:t>
      </w:r>
      <w:r w:rsidRPr="00C146E3">
        <w:rPr>
          <w:spacing w:val="-6"/>
        </w:rPr>
        <w:t xml:space="preserve"> </w:t>
      </w:r>
      <w:r w:rsidRPr="00C146E3">
        <w:t>форма,</w:t>
      </w:r>
      <w:r w:rsidRPr="00C146E3">
        <w:rPr>
          <w:spacing w:val="-3"/>
        </w:rPr>
        <w:t xml:space="preserve"> </w:t>
      </w:r>
      <w:r w:rsidRPr="00C146E3">
        <w:t>ни стоимость такой выгоды не имеют значения.</w:t>
      </w:r>
    </w:p>
    <w:p w14:paraId="1B397384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firstLine="707"/>
      </w:pPr>
      <w:r w:rsidRPr="00C146E3">
        <w:t>Возможные</w:t>
      </w:r>
      <w:r w:rsidRPr="00C146E3">
        <w:rPr>
          <w:spacing w:val="-8"/>
        </w:rPr>
        <w:t xml:space="preserve"> </w:t>
      </w:r>
      <w:r w:rsidRPr="00C146E3">
        <w:t>ситуации</w:t>
      </w:r>
      <w:r w:rsidRPr="00C146E3">
        <w:rPr>
          <w:spacing w:val="-6"/>
        </w:rPr>
        <w:t xml:space="preserve"> </w:t>
      </w:r>
      <w:r w:rsidRPr="00C146E3">
        <w:t>коррупционных</w:t>
      </w:r>
      <w:r w:rsidRPr="00C146E3">
        <w:rPr>
          <w:spacing w:val="-5"/>
        </w:rPr>
        <w:t xml:space="preserve"> </w:t>
      </w:r>
      <w:r w:rsidRPr="00C146E3">
        <w:rPr>
          <w:spacing w:val="-2"/>
        </w:rPr>
        <w:t>действий.</w:t>
      </w:r>
    </w:p>
    <w:p w14:paraId="06114727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5"/>
        </w:tabs>
        <w:ind w:left="0" w:right="143" w:firstLine="707"/>
      </w:pPr>
      <w:r w:rsidRPr="00C146E3">
        <w:t>В качестве коррупционного правонарушения могут расцениваться следующие ситуации и действия:</w:t>
      </w:r>
    </w:p>
    <w:p w14:paraId="5FE35F7C" w14:textId="77777777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926"/>
        </w:tabs>
        <w:ind w:left="0" w:right="139" w:firstLine="707"/>
      </w:pPr>
      <w:r w:rsidRPr="00C146E3">
        <w:t xml:space="preserve">сотрудники Общества предлагает потенциальному контрагенту билет в театр или на спортивное мероприятие при условии, что он согласится заключить договор или продолжить </w:t>
      </w:r>
      <w:r w:rsidRPr="00C146E3">
        <w:rPr>
          <w:spacing w:val="-2"/>
        </w:rPr>
        <w:t>сотрудничество;</w:t>
      </w:r>
    </w:p>
    <w:p w14:paraId="30D2FA5B" w14:textId="77777777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941"/>
        </w:tabs>
        <w:ind w:left="0" w:right="147" w:firstLine="707"/>
      </w:pPr>
      <w:r w:rsidRPr="00C146E3">
        <w:t>потенциальный контрагент обещает трудоустроить члена семьи или иного близкого родственника сотрудника или руководителя Общества в обмен на заключение с ним договора;</w:t>
      </w:r>
    </w:p>
    <w:p w14:paraId="28DB3486" w14:textId="77777777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847"/>
        </w:tabs>
        <w:ind w:left="0" w:right="144" w:firstLine="707"/>
      </w:pPr>
      <w:r w:rsidRPr="00C146E3">
        <w:t>сотрудник</w:t>
      </w:r>
      <w:r w:rsidRPr="00C146E3">
        <w:rPr>
          <w:spacing w:val="-1"/>
        </w:rPr>
        <w:t xml:space="preserve"> </w:t>
      </w:r>
      <w:r w:rsidRPr="00C146E3">
        <w:t>Общества</w:t>
      </w:r>
      <w:r w:rsidRPr="00C146E3">
        <w:rPr>
          <w:spacing w:val="-1"/>
        </w:rPr>
        <w:t xml:space="preserve"> </w:t>
      </w:r>
      <w:r w:rsidRPr="00C146E3">
        <w:t>предоставляет</w:t>
      </w:r>
      <w:r w:rsidRPr="00C146E3">
        <w:rPr>
          <w:spacing w:val="-2"/>
        </w:rPr>
        <w:t xml:space="preserve"> </w:t>
      </w:r>
      <w:r w:rsidRPr="00C146E3">
        <w:t>подарок</w:t>
      </w:r>
      <w:r w:rsidRPr="00C146E3">
        <w:rPr>
          <w:spacing w:val="-2"/>
        </w:rPr>
        <w:t xml:space="preserve"> </w:t>
      </w:r>
      <w:r w:rsidRPr="00C146E3">
        <w:t>публичному</w:t>
      </w:r>
      <w:r w:rsidRPr="00C146E3">
        <w:rPr>
          <w:spacing w:val="-2"/>
        </w:rPr>
        <w:t xml:space="preserve"> </w:t>
      </w:r>
      <w:r w:rsidRPr="00C146E3">
        <w:t>должностному</w:t>
      </w:r>
      <w:r w:rsidRPr="00C146E3">
        <w:rPr>
          <w:spacing w:val="-2"/>
        </w:rPr>
        <w:t xml:space="preserve"> </w:t>
      </w:r>
      <w:r w:rsidRPr="00C146E3">
        <w:t>лицу</w:t>
      </w:r>
      <w:r w:rsidRPr="00C146E3">
        <w:rPr>
          <w:spacing w:val="-2"/>
        </w:rPr>
        <w:t xml:space="preserve"> </w:t>
      </w:r>
      <w:r w:rsidRPr="00C146E3">
        <w:t>с</w:t>
      </w:r>
      <w:r w:rsidRPr="00C146E3">
        <w:rPr>
          <w:spacing w:val="-3"/>
        </w:rPr>
        <w:t xml:space="preserve"> </w:t>
      </w:r>
      <w:r w:rsidRPr="00C146E3">
        <w:t>намерением оказать влияние на выбор поставщика для заключения государственного контракта;</w:t>
      </w:r>
    </w:p>
    <w:p w14:paraId="7C7ACCBF" w14:textId="77777777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874"/>
        </w:tabs>
        <w:ind w:left="0" w:right="138" w:firstLine="707"/>
      </w:pPr>
      <w:r w:rsidRPr="00C146E3">
        <w:t>сотрудник или руководитель Общества оплачивает поездку специалиста здравоохранения для участия в международной конференции в обмен на предоставленное обещание рекомендовать пациентам лекарственные препараты Общества.</w:t>
      </w:r>
    </w:p>
    <w:p w14:paraId="0E0DB3F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firstLine="707"/>
      </w:pPr>
      <w:r w:rsidRPr="00C146E3">
        <w:t>Последствия</w:t>
      </w:r>
      <w:r w:rsidRPr="00C146E3">
        <w:rPr>
          <w:spacing w:val="-5"/>
        </w:rPr>
        <w:t xml:space="preserve"> </w:t>
      </w:r>
      <w:r w:rsidRPr="00C146E3">
        <w:t>вовлечения</w:t>
      </w:r>
      <w:r w:rsidRPr="00C146E3">
        <w:rPr>
          <w:spacing w:val="-5"/>
        </w:rPr>
        <w:t xml:space="preserve"> </w:t>
      </w:r>
      <w:r w:rsidRPr="00C146E3">
        <w:t>в</w:t>
      </w:r>
      <w:r w:rsidRPr="00C146E3">
        <w:rPr>
          <w:spacing w:val="-5"/>
        </w:rPr>
        <w:t xml:space="preserve"> </w:t>
      </w:r>
      <w:r w:rsidRPr="00C146E3">
        <w:t>коррупционные</w:t>
      </w:r>
      <w:r w:rsidRPr="00C146E3">
        <w:rPr>
          <w:spacing w:val="-6"/>
        </w:rPr>
        <w:t xml:space="preserve"> </w:t>
      </w:r>
      <w:r w:rsidRPr="00C146E3">
        <w:rPr>
          <w:spacing w:val="-2"/>
        </w:rPr>
        <w:t>действия.</w:t>
      </w:r>
    </w:p>
    <w:p w14:paraId="7AB90074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23"/>
        </w:tabs>
        <w:spacing w:before="60"/>
        <w:ind w:left="0" w:right="138" w:firstLine="707"/>
      </w:pPr>
      <w:r w:rsidRPr="00C146E3">
        <w:t>Любые проявления коррупции могут привести к серьезным негативным последствиям как</w:t>
      </w:r>
      <w:r w:rsidRPr="00C146E3">
        <w:rPr>
          <w:spacing w:val="-2"/>
        </w:rPr>
        <w:t xml:space="preserve"> </w:t>
      </w:r>
      <w:r w:rsidRPr="00C146E3">
        <w:t>для</w:t>
      </w:r>
      <w:r w:rsidRPr="00C146E3">
        <w:rPr>
          <w:spacing w:val="-1"/>
        </w:rPr>
        <w:t xml:space="preserve"> </w:t>
      </w:r>
      <w:r w:rsidRPr="00C146E3">
        <w:t>Общества,</w:t>
      </w:r>
      <w:r w:rsidRPr="00C146E3">
        <w:rPr>
          <w:spacing w:val="-2"/>
        </w:rPr>
        <w:t xml:space="preserve"> </w:t>
      </w:r>
      <w:r w:rsidRPr="00C146E3">
        <w:t>так</w:t>
      </w:r>
      <w:r w:rsidRPr="00C146E3">
        <w:rPr>
          <w:spacing w:val="-2"/>
        </w:rPr>
        <w:t xml:space="preserve"> </w:t>
      </w:r>
      <w:r w:rsidRPr="00C146E3">
        <w:t>и</w:t>
      </w:r>
      <w:r w:rsidRPr="00C146E3">
        <w:rPr>
          <w:spacing w:val="-1"/>
        </w:rPr>
        <w:t xml:space="preserve"> </w:t>
      </w:r>
      <w:r w:rsidRPr="00C146E3">
        <w:t>для</w:t>
      </w:r>
      <w:r w:rsidRPr="00C146E3">
        <w:rPr>
          <w:spacing w:val="-2"/>
        </w:rPr>
        <w:t xml:space="preserve"> </w:t>
      </w:r>
      <w:r w:rsidRPr="00C146E3">
        <w:t>сотрудников/руководителей,</w:t>
      </w:r>
      <w:r w:rsidRPr="00C146E3">
        <w:rPr>
          <w:spacing w:val="-2"/>
        </w:rPr>
        <w:t xml:space="preserve"> </w:t>
      </w:r>
      <w:r w:rsidRPr="00C146E3">
        <w:t>принимающих</w:t>
      </w:r>
      <w:r w:rsidRPr="00C146E3">
        <w:rPr>
          <w:spacing w:val="-2"/>
        </w:rPr>
        <w:t xml:space="preserve"> </w:t>
      </w:r>
      <w:r w:rsidRPr="00C146E3">
        <w:t>участие</w:t>
      </w:r>
      <w:r w:rsidRPr="00C146E3">
        <w:rPr>
          <w:spacing w:val="-2"/>
        </w:rPr>
        <w:t xml:space="preserve"> </w:t>
      </w:r>
      <w:r w:rsidRPr="00C146E3">
        <w:t>в</w:t>
      </w:r>
      <w:r w:rsidRPr="00C146E3">
        <w:rPr>
          <w:spacing w:val="-2"/>
        </w:rPr>
        <w:t xml:space="preserve"> </w:t>
      </w:r>
      <w:r w:rsidRPr="00C146E3">
        <w:t xml:space="preserve">коррупционных </w:t>
      </w:r>
      <w:r w:rsidRPr="00C146E3">
        <w:rPr>
          <w:spacing w:val="-2"/>
        </w:rPr>
        <w:t>действиях.</w:t>
      </w:r>
    </w:p>
    <w:p w14:paraId="265352C2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23"/>
        </w:tabs>
        <w:spacing w:before="1"/>
        <w:ind w:left="0" w:right="140" w:firstLine="707"/>
      </w:pPr>
      <w:r w:rsidRPr="00C146E3">
        <w:t xml:space="preserve">Сотрудники Общества могут быть привлечены к дисциплинарной, административной, гражданско-правовой и/или уголовной ответственности, включая наказание в виде лишения </w:t>
      </w:r>
      <w:r w:rsidRPr="00C146E3">
        <w:rPr>
          <w:spacing w:val="-2"/>
        </w:rPr>
        <w:t>свободы.</w:t>
      </w:r>
    </w:p>
    <w:p w14:paraId="659AB69D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31"/>
        </w:tabs>
        <w:ind w:left="0" w:right="142" w:firstLine="707"/>
      </w:pPr>
      <w:r w:rsidRPr="00C146E3">
        <w:t>В свою очередь Общество, как юридическое лицо, может быть подвергнуто значительным финансовым санкциям и понести непоправимый репутационный ущерб.</w:t>
      </w:r>
    </w:p>
    <w:p w14:paraId="7B5C9294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9"/>
        </w:tabs>
        <w:ind w:left="0" w:right="139" w:firstLine="707"/>
      </w:pPr>
      <w:r w:rsidRPr="00C146E3">
        <w:t>Ни</w:t>
      </w:r>
      <w:r w:rsidRPr="00C146E3">
        <w:rPr>
          <w:spacing w:val="-4"/>
        </w:rPr>
        <w:t xml:space="preserve"> </w:t>
      </w:r>
      <w:r w:rsidRPr="00C146E3">
        <w:t>при</w:t>
      </w:r>
      <w:r w:rsidRPr="00C146E3">
        <w:rPr>
          <w:spacing w:val="-4"/>
        </w:rPr>
        <w:t xml:space="preserve"> </w:t>
      </w:r>
      <w:r w:rsidRPr="00C146E3">
        <w:t>каких</w:t>
      </w:r>
      <w:r w:rsidRPr="00C146E3">
        <w:rPr>
          <w:spacing w:val="-3"/>
        </w:rPr>
        <w:t xml:space="preserve"> </w:t>
      </w:r>
      <w:r w:rsidRPr="00C146E3">
        <w:t>обстоятельствах</w:t>
      </w:r>
      <w:r w:rsidRPr="00C146E3">
        <w:rPr>
          <w:spacing w:val="-1"/>
        </w:rPr>
        <w:t xml:space="preserve"> </w:t>
      </w:r>
      <w:r w:rsidRPr="00C146E3">
        <w:t>руководители</w:t>
      </w:r>
      <w:r w:rsidRPr="00C146E3">
        <w:rPr>
          <w:spacing w:val="-2"/>
        </w:rPr>
        <w:t xml:space="preserve"> </w:t>
      </w:r>
      <w:r w:rsidRPr="00C146E3">
        <w:t>и</w:t>
      </w:r>
      <w:r w:rsidRPr="00C146E3">
        <w:rPr>
          <w:spacing w:val="-4"/>
        </w:rPr>
        <w:t xml:space="preserve"> </w:t>
      </w:r>
      <w:r w:rsidRPr="00C146E3">
        <w:t>сотрудники Общества</w:t>
      </w:r>
      <w:r w:rsidRPr="00C146E3">
        <w:rPr>
          <w:spacing w:val="-4"/>
        </w:rPr>
        <w:t xml:space="preserve"> </w:t>
      </w:r>
      <w:r w:rsidRPr="00C146E3">
        <w:t>не</w:t>
      </w:r>
      <w:r w:rsidRPr="00C146E3">
        <w:rPr>
          <w:spacing w:val="-4"/>
        </w:rPr>
        <w:t xml:space="preserve"> </w:t>
      </w:r>
      <w:r w:rsidRPr="00C146E3">
        <w:t>могут</w:t>
      </w:r>
      <w:r w:rsidRPr="00C146E3">
        <w:rPr>
          <w:spacing w:val="-3"/>
        </w:rPr>
        <w:t xml:space="preserve"> </w:t>
      </w:r>
      <w:r w:rsidRPr="00C146E3">
        <w:t>совершать действия, которые могут быть квалифицированы как коррупционные, в частности:</w:t>
      </w:r>
    </w:p>
    <w:p w14:paraId="29702709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42"/>
        </w:tabs>
        <w:ind w:left="0" w:right="139" w:firstLine="707"/>
      </w:pPr>
      <w:r w:rsidRPr="00C146E3">
        <w:t>обещать, предлагать или предоставлять, лично или через посредников Контрагентам или Специалистам здравоохранения, любую выгоду имущественного или неимущественного характера с целью повлиять на принимаемые решения;</w:t>
      </w:r>
    </w:p>
    <w:p w14:paraId="4E965411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81"/>
        </w:tabs>
        <w:spacing w:before="1"/>
        <w:ind w:left="0" w:right="136" w:firstLine="707"/>
      </w:pPr>
      <w:r w:rsidRPr="00C146E3">
        <w:t>поручать, разрешать или одобрять предоставление, лично или через посредников Контрагентам или Специалистам здравоохранения, любой выгоды имущественного или неимущественного характера с целью повлиять на принимаемые решения;</w:t>
      </w:r>
    </w:p>
    <w:p w14:paraId="7823FB2C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21"/>
        </w:tabs>
        <w:ind w:left="0" w:right="142" w:firstLine="707"/>
      </w:pPr>
      <w:r w:rsidRPr="00C146E3">
        <w:t>требовать, соглашаться на получение или принимать, лично или через посредников от Контрагентов, любую выгоду имущественного или неимущественного характера с целью</w:t>
      </w:r>
      <w:r w:rsidRPr="00C146E3">
        <w:rPr>
          <w:spacing w:val="40"/>
        </w:rPr>
        <w:t xml:space="preserve"> </w:t>
      </w:r>
      <w:r w:rsidRPr="00C146E3">
        <w:t>принятия определенного решения;</w:t>
      </w:r>
    </w:p>
    <w:p w14:paraId="1767AF8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357"/>
        </w:tabs>
        <w:ind w:left="0" w:right="143" w:firstLine="707"/>
      </w:pPr>
      <w:r w:rsidRPr="00C146E3">
        <w:t>выступать в качестве посредника или иным образом содействовать осуществлению коррупционного правонарушения;</w:t>
      </w:r>
    </w:p>
    <w:p w14:paraId="7FC4F70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49"/>
        </w:tabs>
        <w:ind w:left="0" w:right="139" w:firstLine="707"/>
      </w:pPr>
      <w:r w:rsidRPr="00C146E3">
        <w:t>Сотрудникам Общества запрещено работать на конкурентов, Контрагентов, или предоставлять им любые услуги, в отсутствие у сотрудника предварительного письменного подтверждения от своего непосредственного руководителя;</w:t>
      </w:r>
    </w:p>
    <w:p w14:paraId="42468BF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82"/>
        </w:tabs>
        <w:ind w:left="0" w:right="140" w:firstLine="707"/>
      </w:pPr>
      <w:r w:rsidRPr="00C146E3">
        <w:t>Все работники Общества должны руководствоваться настоящей Политикой и неукоснительно соблюдать ее принципы и требования.</w:t>
      </w:r>
    </w:p>
    <w:p w14:paraId="27750981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82"/>
        </w:tabs>
        <w:ind w:left="0" w:right="138" w:firstLine="707"/>
      </w:pPr>
      <w:r w:rsidRPr="00C146E3">
        <w:t>Генеральный директор Общества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антикоррупционных мероприятий, их внедрение и контроль.</w:t>
      </w:r>
    </w:p>
    <w:p w14:paraId="4FFA743A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69"/>
        </w:tabs>
        <w:spacing w:before="1"/>
        <w:ind w:left="0" w:right="144" w:firstLine="707"/>
      </w:pPr>
      <w:r w:rsidRPr="00C146E3">
        <w:t>Задачи, функции должностных лиц или ответственных за противодействие коррупции должны быть установлены в трудовых договорах или должностных инструкциях.</w:t>
      </w:r>
    </w:p>
    <w:p w14:paraId="5649B12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46"/>
        </w:tabs>
        <w:ind w:left="0" w:firstLine="707"/>
      </w:pPr>
      <w:r w:rsidRPr="00C146E3">
        <w:t>В</w:t>
      </w:r>
      <w:r w:rsidRPr="00C146E3">
        <w:rPr>
          <w:spacing w:val="-4"/>
        </w:rPr>
        <w:t xml:space="preserve"> </w:t>
      </w:r>
      <w:r w:rsidRPr="00C146E3">
        <w:t>число</w:t>
      </w:r>
      <w:r w:rsidRPr="00C146E3">
        <w:rPr>
          <w:spacing w:val="-4"/>
        </w:rPr>
        <w:t xml:space="preserve"> </w:t>
      </w:r>
      <w:r w:rsidRPr="00C146E3">
        <w:t>обязанностей</w:t>
      </w:r>
      <w:r w:rsidRPr="00C146E3">
        <w:rPr>
          <w:spacing w:val="-4"/>
        </w:rPr>
        <w:t xml:space="preserve"> </w:t>
      </w:r>
      <w:r w:rsidRPr="00C146E3">
        <w:t>должностного</w:t>
      </w:r>
      <w:r w:rsidRPr="00C146E3">
        <w:rPr>
          <w:spacing w:val="-4"/>
        </w:rPr>
        <w:t xml:space="preserve"> </w:t>
      </w:r>
      <w:r w:rsidRPr="00C146E3">
        <w:t>лица,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включается:</w:t>
      </w:r>
    </w:p>
    <w:p w14:paraId="641E2E6F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895"/>
        </w:tabs>
        <w:ind w:left="0" w:right="139" w:firstLine="707"/>
      </w:pPr>
      <w:r w:rsidRPr="00C146E3">
        <w:t>разработка и представление на утверждение Генерального директора Общества проекта локального нормативного акта Общества, направленного на реализацию мер по предупреждению коррупции (антикоррупционной политики);</w:t>
      </w:r>
    </w:p>
    <w:p w14:paraId="74E84F88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955"/>
        </w:tabs>
        <w:ind w:left="0" w:right="143" w:firstLine="707"/>
      </w:pPr>
      <w:r w:rsidRPr="00C146E3">
        <w:t>проведение контрольных мероприятий, направленных на выявление коррупционных правонарушений работниками организации;</w:t>
      </w:r>
    </w:p>
    <w:p w14:paraId="0F40143D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845"/>
        </w:tabs>
        <w:ind w:left="0" w:firstLine="707"/>
      </w:pPr>
      <w:r w:rsidRPr="00C146E3">
        <w:t>организация</w:t>
      </w:r>
      <w:r w:rsidRPr="00C146E3">
        <w:rPr>
          <w:spacing w:val="-10"/>
        </w:rPr>
        <w:t xml:space="preserve"> </w:t>
      </w:r>
      <w:r w:rsidRPr="00C146E3">
        <w:t>проведения</w:t>
      </w:r>
      <w:r w:rsidRPr="00C146E3">
        <w:rPr>
          <w:spacing w:val="-5"/>
        </w:rPr>
        <w:t xml:space="preserve"> </w:t>
      </w:r>
      <w:r w:rsidRPr="00C146E3">
        <w:t>оценки</w:t>
      </w:r>
      <w:r w:rsidRPr="00C146E3">
        <w:rPr>
          <w:spacing w:val="-5"/>
        </w:rPr>
        <w:t xml:space="preserve"> </w:t>
      </w:r>
      <w:r w:rsidRPr="00C146E3">
        <w:t>коррупционных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рисков;</w:t>
      </w:r>
    </w:p>
    <w:p w14:paraId="28551724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950"/>
        </w:tabs>
        <w:ind w:left="0" w:right="137" w:firstLine="707"/>
      </w:pPr>
      <w:r w:rsidRPr="00C146E3"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Общества или иными </w:t>
      </w:r>
      <w:r w:rsidRPr="00C146E3">
        <w:rPr>
          <w:spacing w:val="-2"/>
        </w:rPr>
        <w:t>лицами;</w:t>
      </w:r>
    </w:p>
    <w:p w14:paraId="636595A5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845"/>
        </w:tabs>
        <w:ind w:left="0" w:firstLine="707"/>
      </w:pPr>
      <w:r w:rsidRPr="00C146E3">
        <w:t>организация</w:t>
      </w:r>
      <w:r w:rsidRPr="00C146E3">
        <w:rPr>
          <w:spacing w:val="-9"/>
        </w:rPr>
        <w:t xml:space="preserve"> </w:t>
      </w:r>
      <w:r w:rsidRPr="00C146E3">
        <w:t>заполнения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4"/>
        </w:rPr>
        <w:t xml:space="preserve"> </w:t>
      </w:r>
      <w:r w:rsidRPr="00C146E3">
        <w:t>рассмотрения</w:t>
      </w:r>
      <w:r w:rsidRPr="00C146E3">
        <w:rPr>
          <w:spacing w:val="-4"/>
        </w:rPr>
        <w:t xml:space="preserve"> </w:t>
      </w:r>
      <w:r w:rsidRPr="00C146E3">
        <w:t>уведомлений</w:t>
      </w:r>
      <w:r w:rsidRPr="00C146E3">
        <w:rPr>
          <w:spacing w:val="-4"/>
        </w:rPr>
        <w:t xml:space="preserve"> </w:t>
      </w:r>
      <w:r w:rsidRPr="00C146E3">
        <w:t>о</w:t>
      </w:r>
      <w:r w:rsidRPr="00C146E3">
        <w:rPr>
          <w:spacing w:val="-4"/>
        </w:rPr>
        <w:t xml:space="preserve"> </w:t>
      </w:r>
      <w:r w:rsidRPr="00C146E3">
        <w:t>конфликте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интересов;</w:t>
      </w:r>
    </w:p>
    <w:p w14:paraId="4B2AC56A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931"/>
        </w:tabs>
        <w:ind w:left="0" w:right="145" w:firstLine="707"/>
      </w:pPr>
      <w:r w:rsidRPr="00C146E3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14:paraId="42E4519E" w14:textId="77777777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1046"/>
        </w:tabs>
        <w:ind w:left="0" w:right="139" w:firstLine="707"/>
      </w:pPr>
      <w:r w:rsidRPr="00C146E3">
        <w:t xml:space="preserve">оказание содействия уполномоченным представителям контрольно-надзорных и </w:t>
      </w:r>
      <w:r w:rsidRPr="00C146E3">
        <w:lastRenderedPageBreak/>
        <w:t>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14:paraId="296921E6" w14:textId="0126988C" w:rsidR="00F72BEA" w:rsidRPr="00C146E3" w:rsidRDefault="008708C0" w:rsidP="007F3737">
      <w:pPr>
        <w:pStyle w:val="a4"/>
        <w:numPr>
          <w:ilvl w:val="0"/>
          <w:numId w:val="10"/>
        </w:numPr>
        <w:tabs>
          <w:tab w:val="left" w:pos="888"/>
        </w:tabs>
        <w:spacing w:before="60"/>
        <w:ind w:left="0" w:right="136" w:firstLine="707"/>
      </w:pPr>
      <w:r w:rsidRPr="00C146E3">
        <w:t>оказание содействия уполномоченным представителям правоохранительных органов при проведении</w:t>
      </w:r>
      <w:r w:rsidRPr="00C146E3">
        <w:rPr>
          <w:spacing w:val="80"/>
        </w:rPr>
        <w:t xml:space="preserve"> </w:t>
      </w:r>
      <w:r w:rsidRPr="00C146E3">
        <w:t>мероприятий</w:t>
      </w:r>
      <w:r w:rsidRPr="00C146E3">
        <w:rPr>
          <w:spacing w:val="80"/>
        </w:rPr>
        <w:t xml:space="preserve"> </w:t>
      </w:r>
      <w:r w:rsidRPr="00C146E3">
        <w:t>по</w:t>
      </w:r>
      <w:r w:rsidRPr="00C146E3">
        <w:rPr>
          <w:spacing w:val="80"/>
        </w:rPr>
        <w:t xml:space="preserve"> </w:t>
      </w:r>
      <w:r w:rsidRPr="00C146E3">
        <w:t>пресечению</w:t>
      </w:r>
      <w:r w:rsidRPr="00C146E3">
        <w:rPr>
          <w:spacing w:val="80"/>
        </w:rPr>
        <w:t xml:space="preserve"> </w:t>
      </w:r>
      <w:r w:rsidRPr="00C146E3">
        <w:t>или</w:t>
      </w:r>
      <w:r w:rsidRPr="00C146E3">
        <w:rPr>
          <w:spacing w:val="80"/>
        </w:rPr>
        <w:t xml:space="preserve"> </w:t>
      </w:r>
      <w:r w:rsidRPr="00C146E3">
        <w:t>расследованию</w:t>
      </w:r>
      <w:r w:rsidRPr="00C146E3">
        <w:rPr>
          <w:spacing w:val="80"/>
        </w:rPr>
        <w:t xml:space="preserve"> </w:t>
      </w:r>
      <w:r w:rsidRPr="00C146E3">
        <w:t>коррупционных</w:t>
      </w:r>
      <w:r w:rsidRPr="00C146E3">
        <w:rPr>
          <w:spacing w:val="80"/>
        </w:rPr>
        <w:t xml:space="preserve"> </w:t>
      </w:r>
      <w:r w:rsidRPr="00C146E3">
        <w:t>преступлений,</w:t>
      </w:r>
      <w:r w:rsidR="00C146E3" w:rsidRPr="00C146E3">
        <w:t xml:space="preserve"> </w:t>
      </w:r>
      <w:r w:rsidRPr="00C146E3">
        <w:t>включая</w:t>
      </w:r>
      <w:r w:rsidRPr="00C146E3">
        <w:rPr>
          <w:spacing w:val="-3"/>
        </w:rPr>
        <w:t xml:space="preserve"> </w:t>
      </w:r>
      <w:r w:rsidRPr="00C146E3">
        <w:t>оперативно-розыскные</w:t>
      </w:r>
      <w:r w:rsidRPr="00C146E3">
        <w:rPr>
          <w:spacing w:val="-5"/>
        </w:rPr>
        <w:t xml:space="preserve"> </w:t>
      </w:r>
      <w:r w:rsidRPr="00C146E3">
        <w:t>мероприятия;</w:t>
      </w:r>
      <w:r w:rsidRPr="00C146E3">
        <w:rPr>
          <w:spacing w:val="-5"/>
        </w:rPr>
        <w:t xml:space="preserve"> </w:t>
      </w:r>
      <w:r w:rsidRPr="00C146E3">
        <w:t>проведение</w:t>
      </w:r>
      <w:r w:rsidRPr="00C146E3">
        <w:rPr>
          <w:spacing w:val="-4"/>
        </w:rPr>
        <w:t xml:space="preserve"> </w:t>
      </w:r>
      <w:r w:rsidRPr="00C146E3">
        <w:t>оценки</w:t>
      </w:r>
      <w:r w:rsidRPr="00C146E3">
        <w:rPr>
          <w:spacing w:val="-5"/>
        </w:rPr>
        <w:t xml:space="preserve"> </w:t>
      </w:r>
      <w:r w:rsidRPr="00C146E3">
        <w:t>результатов</w:t>
      </w:r>
      <w:r w:rsidRPr="00C146E3">
        <w:rPr>
          <w:spacing w:val="-3"/>
        </w:rPr>
        <w:t xml:space="preserve"> </w:t>
      </w:r>
      <w:r w:rsidRPr="00C146E3">
        <w:t>антикоррупционной работы и подготовка соответствующих отчетных материалов руководству организации.</w:t>
      </w:r>
    </w:p>
    <w:p w14:paraId="41463764" w14:textId="77777777" w:rsidR="00F72BEA" w:rsidRPr="00C146E3" w:rsidRDefault="00F72BEA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14:paraId="3DC7D211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2719"/>
        </w:tabs>
        <w:ind w:left="2719"/>
        <w:jc w:val="left"/>
        <w:rPr>
          <w:b/>
          <w:bCs/>
        </w:rPr>
      </w:pPr>
      <w:r w:rsidRPr="00C146E3">
        <w:rPr>
          <w:b/>
          <w:bCs/>
        </w:rPr>
        <w:t>Применимое</w:t>
      </w:r>
      <w:r w:rsidRPr="00C146E3">
        <w:rPr>
          <w:b/>
          <w:bCs/>
          <w:spacing w:val="-8"/>
        </w:rPr>
        <w:t xml:space="preserve"> </w:t>
      </w:r>
      <w:r w:rsidRPr="00C146E3">
        <w:rPr>
          <w:b/>
          <w:bCs/>
        </w:rPr>
        <w:t>антикоррупционное</w:t>
      </w:r>
      <w:r w:rsidRPr="00C146E3">
        <w:rPr>
          <w:b/>
          <w:bCs/>
          <w:spacing w:val="-8"/>
        </w:rPr>
        <w:t xml:space="preserve"> </w:t>
      </w:r>
      <w:r w:rsidRPr="00C146E3">
        <w:rPr>
          <w:b/>
          <w:bCs/>
          <w:spacing w:val="-2"/>
        </w:rPr>
        <w:t>законодательство</w:t>
      </w:r>
    </w:p>
    <w:p w14:paraId="6E867D52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41"/>
        </w:tabs>
        <w:ind w:left="0" w:right="140" w:firstLine="707"/>
      </w:pPr>
      <w:r w:rsidRPr="00C146E3">
        <w:t>Общество и все работники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</w:t>
      </w:r>
    </w:p>
    <w:p w14:paraId="3882ABE0" w14:textId="77777777" w:rsidR="00F72BEA" w:rsidRPr="00C146E3" w:rsidRDefault="008708C0" w:rsidP="007F3737">
      <w:pPr>
        <w:pStyle w:val="a3"/>
        <w:ind w:left="0" w:right="141" w:firstLine="707"/>
        <w:rPr>
          <w:sz w:val="22"/>
          <w:szCs w:val="22"/>
        </w:rPr>
      </w:pPr>
      <w:r w:rsidRPr="00C146E3">
        <w:rPr>
          <w:sz w:val="22"/>
          <w:szCs w:val="22"/>
        </w:rPr>
        <w:t>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подкупа и запрет посредничества во взяточничестве.</w:t>
      </w:r>
    </w:p>
    <w:p w14:paraId="0808783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01"/>
        </w:tabs>
        <w:ind w:left="0" w:right="137" w:firstLine="707"/>
      </w:pPr>
      <w:r w:rsidRPr="00C146E3">
        <w:t>С учетом изложенного всем работникам Общества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</w:t>
      </w:r>
    </w:p>
    <w:p w14:paraId="47F950B1" w14:textId="77777777" w:rsidR="00F72BEA" w:rsidRPr="00C146E3" w:rsidRDefault="00F72BEA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14:paraId="4299674C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2688"/>
        </w:tabs>
        <w:ind w:left="2688"/>
        <w:jc w:val="left"/>
        <w:rPr>
          <w:b/>
          <w:bCs/>
        </w:rPr>
      </w:pPr>
      <w:r w:rsidRPr="00C146E3">
        <w:rPr>
          <w:b/>
          <w:bCs/>
        </w:rPr>
        <w:t>Ключевые</w:t>
      </w:r>
      <w:r w:rsidRPr="00C146E3">
        <w:rPr>
          <w:b/>
          <w:bCs/>
          <w:spacing w:val="-7"/>
        </w:rPr>
        <w:t xml:space="preserve"> </w:t>
      </w:r>
      <w:r w:rsidRPr="00C146E3">
        <w:rPr>
          <w:b/>
          <w:bCs/>
        </w:rPr>
        <w:t>принципы</w:t>
      </w:r>
      <w:r w:rsidRPr="00C146E3">
        <w:rPr>
          <w:b/>
          <w:bCs/>
          <w:spacing w:val="-9"/>
        </w:rPr>
        <w:t xml:space="preserve"> </w:t>
      </w:r>
      <w:r w:rsidRPr="00C146E3">
        <w:rPr>
          <w:b/>
          <w:bCs/>
        </w:rPr>
        <w:t>антикоррупционной</w:t>
      </w:r>
      <w:r w:rsidRPr="00C146E3">
        <w:rPr>
          <w:b/>
          <w:bCs/>
          <w:spacing w:val="-7"/>
        </w:rPr>
        <w:t xml:space="preserve"> </w:t>
      </w:r>
      <w:r w:rsidRPr="00C146E3">
        <w:rPr>
          <w:b/>
          <w:bCs/>
          <w:spacing w:val="-2"/>
        </w:rPr>
        <w:t>политики</w:t>
      </w:r>
    </w:p>
    <w:p w14:paraId="727F5E0A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87"/>
        </w:tabs>
        <w:ind w:left="0" w:right="139" w:firstLine="708"/>
      </w:pPr>
      <w:r w:rsidRPr="00C146E3">
        <w:t>Генеральный директор, должностные лица Общества,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работников.</w:t>
      </w:r>
    </w:p>
    <w:p w14:paraId="1B479461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456"/>
        </w:tabs>
        <w:ind w:left="0" w:right="139" w:firstLine="708"/>
      </w:pPr>
      <w:r w:rsidRPr="00C146E3">
        <w:t xml:space="preserve">Общество на периодической основе выявляет, рассматривает и оценивает коррупционные риски, характерные для ее деятельности в целом и для отдельных направлений в </w:t>
      </w:r>
      <w:r w:rsidRPr="00C146E3">
        <w:rPr>
          <w:spacing w:val="-2"/>
        </w:rPr>
        <w:t>частности.</w:t>
      </w:r>
    </w:p>
    <w:p w14:paraId="241412B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73"/>
        </w:tabs>
        <w:ind w:left="0" w:right="143" w:firstLine="708"/>
      </w:pPr>
      <w:r w:rsidRPr="00C146E3">
        <w:t>Общество</w:t>
      </w:r>
      <w:r w:rsidRPr="00C146E3">
        <w:rPr>
          <w:spacing w:val="-1"/>
        </w:rPr>
        <w:t xml:space="preserve"> </w:t>
      </w:r>
      <w:r w:rsidRPr="00C146E3">
        <w:t>проводит мероприятия</w:t>
      </w:r>
      <w:r w:rsidRPr="00C146E3">
        <w:rPr>
          <w:spacing w:val="-3"/>
        </w:rPr>
        <w:t xml:space="preserve"> </w:t>
      </w:r>
      <w:r w:rsidRPr="00C146E3">
        <w:t>по</w:t>
      </w:r>
      <w:r w:rsidRPr="00C146E3">
        <w:rPr>
          <w:spacing w:val="-1"/>
        </w:rPr>
        <w:t xml:space="preserve"> </w:t>
      </w:r>
      <w:r w:rsidRPr="00C146E3">
        <w:t>предотвращению коррупции,</w:t>
      </w:r>
      <w:r w:rsidRPr="00C146E3">
        <w:rPr>
          <w:spacing w:val="-1"/>
        </w:rPr>
        <w:t xml:space="preserve"> </w:t>
      </w:r>
      <w:r w:rsidRPr="00C146E3">
        <w:t>разумно</w:t>
      </w:r>
      <w:r w:rsidRPr="00C146E3">
        <w:rPr>
          <w:spacing w:val="-1"/>
        </w:rPr>
        <w:t xml:space="preserve"> </w:t>
      </w:r>
      <w:r w:rsidRPr="00C146E3">
        <w:t>отвечающие выявленным риска.</w:t>
      </w:r>
    </w:p>
    <w:p w14:paraId="311E1F1E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415"/>
        </w:tabs>
        <w:ind w:left="0" w:right="139" w:firstLine="708"/>
      </w:pPr>
      <w:r w:rsidRPr="00C146E3">
        <w:t>Общество прилагает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</w:t>
      </w:r>
    </w:p>
    <w:p w14:paraId="6B9C7D50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71"/>
        </w:tabs>
        <w:spacing w:before="1"/>
        <w:ind w:left="0" w:right="135" w:firstLine="708"/>
      </w:pPr>
      <w:r w:rsidRPr="00C146E3">
        <w:t>В связи с возможным</w:t>
      </w:r>
      <w:r w:rsidRPr="00C146E3">
        <w:rPr>
          <w:spacing w:val="-1"/>
        </w:rPr>
        <w:t xml:space="preserve"> </w:t>
      </w:r>
      <w:r w:rsidRPr="00C146E3">
        <w:t>изменением</w:t>
      </w:r>
      <w:r w:rsidRPr="00C146E3">
        <w:rPr>
          <w:spacing w:val="-1"/>
        </w:rPr>
        <w:t xml:space="preserve"> </w:t>
      </w:r>
      <w:r w:rsidRPr="00C146E3">
        <w:t>во времени коррупционных</w:t>
      </w:r>
      <w:r w:rsidRPr="00C146E3">
        <w:rPr>
          <w:spacing w:val="-1"/>
        </w:rPr>
        <w:t xml:space="preserve"> </w:t>
      </w:r>
      <w:r w:rsidRPr="00C146E3">
        <w:t>рисков</w:t>
      </w:r>
      <w:r w:rsidRPr="00C146E3">
        <w:rPr>
          <w:spacing w:val="-1"/>
        </w:rPr>
        <w:t xml:space="preserve"> </w:t>
      </w:r>
      <w:r w:rsidRPr="00C146E3">
        <w:t>и иных</w:t>
      </w:r>
      <w:r w:rsidRPr="00C146E3">
        <w:rPr>
          <w:spacing w:val="-1"/>
        </w:rPr>
        <w:t xml:space="preserve"> </w:t>
      </w:r>
      <w:r w:rsidRPr="00C146E3">
        <w:t>факторов, оказывающих влияние на деятельность Общества, Общество осуществляет мониторинг внедренных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14:paraId="6D8067D6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74"/>
        </w:tabs>
        <w:ind w:left="0" w:right="137" w:firstLine="708"/>
      </w:pPr>
      <w:r w:rsidRPr="00C146E3">
        <w:t>Общество рассматривает платежи за упрощение формальностей как проявление коррупции и запрещает их вне зависимости то того, допускаются ли подобные платежи согласно локальному законодательству государств. Исключением являются официальные платежи в адрес государственного органа или соответствующего учреждения, предоставляющего услуги.</w:t>
      </w:r>
    </w:p>
    <w:p w14:paraId="721C6DA8" w14:textId="77777777" w:rsidR="00F72BEA" w:rsidRPr="00C146E3" w:rsidRDefault="008708C0" w:rsidP="00C146E3">
      <w:pPr>
        <w:pStyle w:val="a4"/>
        <w:numPr>
          <w:ilvl w:val="1"/>
          <w:numId w:val="14"/>
        </w:numPr>
        <w:tabs>
          <w:tab w:val="left" w:pos="1269"/>
        </w:tabs>
        <w:ind w:left="0" w:firstLine="709"/>
      </w:pPr>
      <w:r w:rsidRPr="00C146E3">
        <w:t>Деловые</w:t>
      </w:r>
      <w:r w:rsidRPr="00C146E3">
        <w:rPr>
          <w:spacing w:val="-2"/>
        </w:rPr>
        <w:t xml:space="preserve"> </w:t>
      </w:r>
      <w:r w:rsidRPr="00C146E3">
        <w:t>Партнеры</w:t>
      </w:r>
      <w:r w:rsidRPr="00C146E3">
        <w:rPr>
          <w:spacing w:val="-1"/>
        </w:rPr>
        <w:t xml:space="preserve"> </w:t>
      </w:r>
      <w:r w:rsidRPr="00C146E3">
        <w:t>и</w:t>
      </w:r>
      <w:r w:rsidRPr="00C146E3">
        <w:rPr>
          <w:spacing w:val="-1"/>
        </w:rPr>
        <w:t xml:space="preserve"> </w:t>
      </w:r>
      <w:r w:rsidRPr="00C146E3">
        <w:t>проверка</w:t>
      </w:r>
      <w:r w:rsidRPr="00C146E3">
        <w:rPr>
          <w:spacing w:val="-3"/>
        </w:rPr>
        <w:t xml:space="preserve"> </w:t>
      </w:r>
      <w:r w:rsidRPr="00C146E3">
        <w:t>их</w:t>
      </w:r>
      <w:r w:rsidRPr="00C146E3">
        <w:rPr>
          <w:spacing w:val="-1"/>
        </w:rPr>
        <w:t xml:space="preserve"> </w:t>
      </w:r>
      <w:r w:rsidRPr="00C146E3">
        <w:rPr>
          <w:spacing w:val="-2"/>
        </w:rPr>
        <w:t>благонадежности:</w:t>
      </w:r>
    </w:p>
    <w:p w14:paraId="47A7BC0B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79"/>
        </w:tabs>
        <w:ind w:left="0" w:right="139" w:firstLine="708"/>
      </w:pPr>
      <w:r w:rsidRPr="00C146E3">
        <w:t>Сотрудникам и руководителям Общества всегда следует действовать с достаточной степенью</w:t>
      </w:r>
      <w:r w:rsidRPr="00C146E3">
        <w:rPr>
          <w:spacing w:val="-4"/>
        </w:rPr>
        <w:t xml:space="preserve"> </w:t>
      </w:r>
      <w:r w:rsidRPr="00C146E3">
        <w:t>осмотрительности</w:t>
      </w:r>
      <w:r w:rsidRPr="00C146E3">
        <w:rPr>
          <w:spacing w:val="-3"/>
        </w:rPr>
        <w:t xml:space="preserve"> </w:t>
      </w:r>
      <w:r w:rsidRPr="00C146E3">
        <w:t>при</w:t>
      </w:r>
      <w:r w:rsidRPr="00C146E3">
        <w:rPr>
          <w:spacing w:val="-4"/>
        </w:rPr>
        <w:t xml:space="preserve"> </w:t>
      </w:r>
      <w:r w:rsidRPr="00C146E3">
        <w:t>выборе</w:t>
      </w:r>
      <w:r w:rsidRPr="00C146E3">
        <w:rPr>
          <w:spacing w:val="-5"/>
        </w:rPr>
        <w:t xml:space="preserve"> </w:t>
      </w:r>
      <w:r w:rsidRPr="00C146E3">
        <w:t>третьих</w:t>
      </w:r>
      <w:r w:rsidRPr="00C146E3">
        <w:rPr>
          <w:spacing w:val="-4"/>
        </w:rPr>
        <w:t xml:space="preserve"> </w:t>
      </w:r>
      <w:r w:rsidRPr="00C146E3">
        <w:t>лиц,</w:t>
      </w:r>
      <w:r w:rsidRPr="00C146E3">
        <w:rPr>
          <w:spacing w:val="-4"/>
        </w:rPr>
        <w:t xml:space="preserve"> </w:t>
      </w:r>
      <w:r w:rsidRPr="00C146E3">
        <w:t>с</w:t>
      </w:r>
      <w:r w:rsidRPr="00C146E3">
        <w:rPr>
          <w:spacing w:val="-5"/>
        </w:rPr>
        <w:t xml:space="preserve"> </w:t>
      </w:r>
      <w:r w:rsidRPr="00C146E3">
        <w:t>которыми</w:t>
      </w:r>
      <w:r w:rsidRPr="00C146E3">
        <w:rPr>
          <w:spacing w:val="-6"/>
        </w:rPr>
        <w:t xml:space="preserve"> </w:t>
      </w:r>
      <w:r w:rsidRPr="00C146E3">
        <w:t>компания предполагает</w:t>
      </w:r>
      <w:r w:rsidRPr="00C146E3">
        <w:rPr>
          <w:spacing w:val="-4"/>
        </w:rPr>
        <w:t xml:space="preserve"> </w:t>
      </w:r>
      <w:r w:rsidRPr="00C146E3">
        <w:t>вступить в правоотношения. При этом особое внимание должно быть уделено такой категории третьих лиц, как Деловые партнеры.</w:t>
      </w:r>
    </w:p>
    <w:p w14:paraId="08E5CF2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47"/>
        </w:tabs>
        <w:ind w:left="0" w:right="141" w:firstLine="708"/>
      </w:pPr>
      <w:r w:rsidRPr="00C146E3">
        <w:t>Принимая во внимание, что вовлечение Деловых партнеров в коррупционные действия может повлечь негативные последствия для Общество, компания должна избегать вступления в правоотношения с теми Деловыми партнерами, которые прямо или косвенно вовлечены, либо в отношении которых существуют разумные основания полагать об их вовлеченности в коррупцию.</w:t>
      </w:r>
    </w:p>
    <w:p w14:paraId="3082C916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82"/>
        </w:tabs>
        <w:spacing w:before="60"/>
        <w:ind w:left="0" w:right="144" w:firstLine="708"/>
      </w:pPr>
      <w:r w:rsidRPr="00C146E3">
        <w:t>В связи с этим перед вступлением в правоотношения с Деловым партнёром всегда необходимо инициировать через юридический отдел проверку его благонадежности в соответствии с действующей редакцией положения о договорной работе.</w:t>
      </w:r>
    </w:p>
    <w:p w14:paraId="24692FC7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89"/>
        </w:tabs>
        <w:spacing w:before="1"/>
        <w:ind w:left="0" w:right="140" w:firstLine="708"/>
      </w:pPr>
      <w:r w:rsidRPr="00C146E3">
        <w:t>Любые соглашения с Деловыми партнерами должны заключаться при соблюдении следующих принципов:</w:t>
      </w:r>
    </w:p>
    <w:p w14:paraId="725AB683" w14:textId="77777777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987"/>
        </w:tabs>
        <w:ind w:left="0" w:hanging="138"/>
      </w:pPr>
      <w:r w:rsidRPr="00C146E3">
        <w:t>соглашение</w:t>
      </w:r>
      <w:r w:rsidRPr="00C146E3">
        <w:rPr>
          <w:spacing w:val="-7"/>
        </w:rPr>
        <w:t xml:space="preserve"> </w:t>
      </w:r>
      <w:r w:rsidRPr="00C146E3">
        <w:t>должно</w:t>
      </w:r>
      <w:r w:rsidRPr="00C146E3">
        <w:rPr>
          <w:spacing w:val="-3"/>
        </w:rPr>
        <w:t xml:space="preserve"> </w:t>
      </w:r>
      <w:r w:rsidRPr="00C146E3">
        <w:t>соответствовать</w:t>
      </w:r>
      <w:r w:rsidRPr="00C146E3">
        <w:rPr>
          <w:spacing w:val="-3"/>
        </w:rPr>
        <w:t xml:space="preserve"> </w:t>
      </w:r>
      <w:r w:rsidRPr="00C146E3">
        <w:t>применимому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законодательству;</w:t>
      </w:r>
    </w:p>
    <w:p w14:paraId="58ED2737" w14:textId="1E09666E" w:rsidR="00F72BEA" w:rsidRPr="00C146E3" w:rsidRDefault="008708C0" w:rsidP="007F3737">
      <w:pPr>
        <w:pStyle w:val="a4"/>
        <w:numPr>
          <w:ilvl w:val="3"/>
          <w:numId w:val="14"/>
        </w:numPr>
        <w:tabs>
          <w:tab w:val="left" w:pos="987"/>
        </w:tabs>
        <w:ind w:left="0" w:hanging="138"/>
      </w:pPr>
      <w:r w:rsidRPr="00C146E3">
        <w:t>соглашение</w:t>
      </w:r>
      <w:r w:rsidRPr="00C146E3">
        <w:rPr>
          <w:spacing w:val="-7"/>
        </w:rPr>
        <w:t xml:space="preserve"> </w:t>
      </w:r>
      <w:r w:rsidRPr="00C146E3">
        <w:t>должно</w:t>
      </w:r>
      <w:r w:rsidRPr="00C146E3">
        <w:rPr>
          <w:spacing w:val="-4"/>
        </w:rPr>
        <w:t xml:space="preserve"> </w:t>
      </w:r>
      <w:r w:rsidRPr="00C146E3">
        <w:t>содержать</w:t>
      </w:r>
      <w:r w:rsidRPr="00C146E3">
        <w:rPr>
          <w:spacing w:val="-3"/>
        </w:rPr>
        <w:t xml:space="preserve"> </w:t>
      </w:r>
      <w:r w:rsidRPr="00C146E3">
        <w:t>антикоррупционную</w:t>
      </w:r>
      <w:r w:rsidRPr="00C146E3">
        <w:rPr>
          <w:spacing w:val="-4"/>
        </w:rPr>
        <w:t xml:space="preserve"> </w:t>
      </w:r>
      <w:r w:rsidRPr="00C146E3">
        <w:t>оговорку,</w:t>
      </w:r>
      <w:r w:rsidRPr="00C146E3">
        <w:rPr>
          <w:spacing w:val="-4"/>
        </w:rPr>
        <w:t xml:space="preserve"> </w:t>
      </w:r>
      <w:r w:rsidRPr="00C146E3">
        <w:t>включая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обязательства</w:t>
      </w:r>
      <w:r w:rsidR="007F3737" w:rsidRPr="00C146E3">
        <w:rPr>
          <w:spacing w:val="-2"/>
        </w:rPr>
        <w:t xml:space="preserve"> </w:t>
      </w:r>
      <w:r w:rsidRPr="00C146E3">
        <w:t>Делового партнера следовать положениям антикоррупционного законодательства</w:t>
      </w:r>
      <w:r w:rsidRPr="00C146E3">
        <w:rPr>
          <w:spacing w:val="80"/>
        </w:rPr>
        <w:t xml:space="preserve"> </w:t>
      </w:r>
      <w:r w:rsidRPr="00C146E3">
        <w:t>Общества</w:t>
      </w:r>
      <w:r w:rsidR="007F3737" w:rsidRPr="00C146E3">
        <w:t>;</w:t>
      </w:r>
    </w:p>
    <w:p w14:paraId="1D065FD2" w14:textId="69AB5AA8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96"/>
        </w:tabs>
        <w:ind w:left="0" w:right="142" w:firstLine="708"/>
      </w:pPr>
      <w:r w:rsidRPr="00C146E3">
        <w:t>В случае</w:t>
      </w:r>
      <w:r w:rsidR="007F3737" w:rsidRPr="00C146E3">
        <w:t>,</w:t>
      </w:r>
      <w:r w:rsidRPr="00C146E3">
        <w:t xml:space="preserve"> если Обществу стало известно о фактах нарушения Деловым партнером взятых на себя обязательств о противодействии коррупции, компанией должны быть предприняты достаточные меры для подтверждения достоверности полученной информации. В случае если информация о фактах нарушения будет подтверждена, то имеющиеся отношения с Деловым партнером должны быть приостановлены или прекращены.</w:t>
      </w:r>
    </w:p>
    <w:p w14:paraId="1896B1EA" w14:textId="77777777" w:rsidR="00F72BEA" w:rsidRPr="00C146E3" w:rsidRDefault="00F72BEA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14:paraId="68342171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3746"/>
        </w:tabs>
        <w:ind w:left="3746"/>
        <w:jc w:val="left"/>
        <w:rPr>
          <w:b/>
          <w:bCs/>
        </w:rPr>
      </w:pPr>
      <w:r w:rsidRPr="00C146E3">
        <w:rPr>
          <w:b/>
          <w:bCs/>
        </w:rPr>
        <w:t>Взаимодействие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</w:rPr>
        <w:t>с</w:t>
      </w:r>
      <w:r w:rsidRPr="00C146E3">
        <w:rPr>
          <w:b/>
          <w:bCs/>
          <w:spacing w:val="-3"/>
        </w:rPr>
        <w:t xml:space="preserve"> </w:t>
      </w:r>
      <w:r w:rsidRPr="00C146E3">
        <w:rPr>
          <w:b/>
          <w:bCs/>
          <w:spacing w:val="-2"/>
        </w:rPr>
        <w:t>работниками</w:t>
      </w:r>
    </w:p>
    <w:p w14:paraId="4FB8EDF2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78"/>
        </w:tabs>
        <w:ind w:left="0" w:right="139" w:firstLine="708"/>
      </w:pPr>
      <w:r w:rsidRPr="00C146E3">
        <w:t>Общество требует от своих работников соблюдения настоящей Политики, информируя их о ключевых принципах, требованиях и санкциях за нарушения.</w:t>
      </w:r>
    </w:p>
    <w:p w14:paraId="048D2E37" w14:textId="6DC1D0EB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57"/>
        </w:tabs>
        <w:ind w:left="0" w:right="136" w:firstLine="708"/>
      </w:pPr>
      <w:r w:rsidRPr="00C146E3">
        <w:t xml:space="preserve">В Обществе организуются безопасные, конфиденциальные и доступные средства </w:t>
      </w:r>
      <w:r w:rsidRPr="00C146E3">
        <w:lastRenderedPageBreak/>
        <w:t>информирования руководства о фактах взяточничества со стороны лиц, оказывающих услуги в интересах коммерческой организации или от ее имени. Генеральному директору или ответственному лицу могут поступать предложения по улучшению антикоррупционных мероприятий и контроля, а также запросы со стороны работников и третьих лиц, как в</w:t>
      </w:r>
      <w:r w:rsidRPr="00C146E3">
        <w:rPr>
          <w:spacing w:val="17"/>
        </w:rPr>
        <w:t xml:space="preserve"> </w:t>
      </w:r>
      <w:r w:rsidRPr="00C146E3">
        <w:t>устной</w:t>
      </w:r>
      <w:r w:rsidR="007F3737" w:rsidRPr="00C146E3">
        <w:t>,</w:t>
      </w:r>
      <w:r w:rsidRPr="00C146E3">
        <w:t xml:space="preserve"> так</w:t>
      </w:r>
      <w:r w:rsidRPr="00C146E3">
        <w:rPr>
          <w:spacing w:val="40"/>
        </w:rPr>
        <w:t xml:space="preserve"> </w:t>
      </w:r>
      <w:r w:rsidRPr="00C146E3">
        <w:t>и в письменной форме.</w:t>
      </w:r>
    </w:p>
    <w:p w14:paraId="3732AA87" w14:textId="49E480EA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92"/>
        </w:tabs>
        <w:ind w:left="0" w:right="139" w:firstLine="708"/>
      </w:pPr>
      <w:r w:rsidRPr="00C146E3">
        <w:t xml:space="preserve">Для формирования надлежащего уровня антикоррупционной культуры до подписания трудового договора новые работники знакомятся под подпись </w:t>
      </w:r>
      <w:r w:rsidR="007F3737" w:rsidRPr="00C146E3">
        <w:t>с положениями</w:t>
      </w:r>
      <w:r w:rsidRPr="00C146E3">
        <w:t xml:space="preserve"> настоящей Политики и связанных с ней документов, а для действующих работников проводятся периодические информационные мероприятия в очной и/или дистанционной форме.</w:t>
      </w:r>
    </w:p>
    <w:p w14:paraId="2DC4DFE0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86"/>
        </w:tabs>
        <w:spacing w:before="1"/>
        <w:ind w:left="0" w:right="137" w:firstLine="708"/>
      </w:pPr>
      <w:r w:rsidRPr="00C146E3">
        <w:t>Общество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Общества и овладения ими способами и приемами применения антикоррупционной политики на практике. Обучение проводиться среди всех сотрудников, вовлеченных в процессы продажи продукции не реже одного раза в год.</w:t>
      </w:r>
      <w:r w:rsidRPr="00C146E3">
        <w:rPr>
          <w:spacing w:val="40"/>
        </w:rPr>
        <w:t xml:space="preserve"> </w:t>
      </w:r>
      <w:r w:rsidRPr="00C146E3">
        <w:t>График, регламент проведения, и контроль за проведением Антикоррупционных тренингов возлагается на специалиста Общества.</w:t>
      </w:r>
    </w:p>
    <w:p w14:paraId="74CD5E40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05A5C134" w14:textId="7D3AFCD4" w:rsidR="00F72BEA" w:rsidRPr="00C146E3" w:rsidRDefault="008708C0">
      <w:pPr>
        <w:pStyle w:val="a4"/>
        <w:numPr>
          <w:ilvl w:val="0"/>
          <w:numId w:val="14"/>
        </w:numPr>
        <w:tabs>
          <w:tab w:val="left" w:pos="2428"/>
        </w:tabs>
        <w:ind w:left="2428"/>
        <w:jc w:val="left"/>
        <w:rPr>
          <w:b/>
          <w:bCs/>
        </w:rPr>
      </w:pPr>
      <w:r w:rsidRPr="00C146E3">
        <w:rPr>
          <w:b/>
          <w:bCs/>
        </w:rPr>
        <w:t>Подарки</w:t>
      </w:r>
      <w:r w:rsidR="007F3737" w:rsidRPr="00C146E3">
        <w:rPr>
          <w:b/>
          <w:bCs/>
          <w:spacing w:val="-5"/>
        </w:rPr>
        <w:t xml:space="preserve">, </w:t>
      </w:r>
      <w:r w:rsidR="007F3737" w:rsidRPr="00C146E3">
        <w:rPr>
          <w:b/>
          <w:bCs/>
        </w:rPr>
        <w:t>гостеприимство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</w:rPr>
        <w:t>и</w:t>
      </w:r>
      <w:r w:rsidRPr="00C146E3">
        <w:rPr>
          <w:b/>
          <w:bCs/>
          <w:spacing w:val="-3"/>
        </w:rPr>
        <w:t xml:space="preserve"> </w:t>
      </w:r>
      <w:r w:rsidRPr="00C146E3">
        <w:rPr>
          <w:b/>
          <w:bCs/>
        </w:rPr>
        <w:t>представительские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  <w:spacing w:val="-2"/>
        </w:rPr>
        <w:t>расходы</w:t>
      </w:r>
    </w:p>
    <w:p w14:paraId="49247F5B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16"/>
        </w:tabs>
        <w:ind w:left="0" w:right="135" w:firstLine="708"/>
      </w:pPr>
      <w:r w:rsidRPr="00C146E3">
        <w:t>В целях понимания настоящей политики по Подарком понимается это любая вещь, предоставленная кому-либо в качестве знака признательности, внимания или уважения без ожидания чего-либо взамен.</w:t>
      </w:r>
    </w:p>
    <w:p w14:paraId="1836A2E6" w14:textId="77777777" w:rsidR="00F72BEA" w:rsidRPr="00C146E3" w:rsidRDefault="008708C0" w:rsidP="007F3737">
      <w:pPr>
        <w:pStyle w:val="a3"/>
        <w:ind w:left="0" w:right="145" w:firstLine="708"/>
        <w:rPr>
          <w:sz w:val="22"/>
          <w:szCs w:val="22"/>
        </w:rPr>
      </w:pPr>
      <w:r w:rsidRPr="00C146E3">
        <w:rPr>
          <w:sz w:val="22"/>
          <w:szCs w:val="22"/>
        </w:rPr>
        <w:t>Гостеприимство – это совокупные затраты на оплату транспортных расходов, проживания, питания и развлекательных мероприятий.</w:t>
      </w:r>
    </w:p>
    <w:p w14:paraId="0314070F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99"/>
        </w:tabs>
        <w:ind w:left="0" w:right="140" w:firstLine="708"/>
      </w:pPr>
      <w:r w:rsidRPr="00C146E3">
        <w:t>Сотрудники и руководители Общество всегда должны помнить о том, что подарки и гостеприимство могут предоставляться исключительно в разумных пределах, которые явно допускаются применимым локальным законодательством, настоящей Политикой, а также иными локальными актами, принятыми в Общество.</w:t>
      </w:r>
      <w:r w:rsidRPr="00C146E3">
        <w:rPr>
          <w:spacing w:val="-2"/>
        </w:rPr>
        <w:t xml:space="preserve"> </w:t>
      </w:r>
      <w:r w:rsidRPr="00C146E3">
        <w:t>Такие</w:t>
      </w:r>
      <w:r w:rsidRPr="00C146E3">
        <w:rPr>
          <w:spacing w:val="-1"/>
        </w:rPr>
        <w:t xml:space="preserve"> </w:t>
      </w:r>
      <w:r w:rsidRPr="00C146E3">
        <w:t>действия не</w:t>
      </w:r>
      <w:r w:rsidRPr="00C146E3">
        <w:rPr>
          <w:spacing w:val="-1"/>
        </w:rPr>
        <w:t xml:space="preserve"> </w:t>
      </w:r>
      <w:r w:rsidRPr="00C146E3">
        <w:t>должны создавать неправомерные преимущества и/или оказывать недопустимое влияние на получателей.</w:t>
      </w:r>
    </w:p>
    <w:p w14:paraId="325F7216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69"/>
        </w:tabs>
        <w:spacing w:before="1"/>
        <w:ind w:left="0" w:firstLine="708"/>
      </w:pPr>
      <w:r w:rsidRPr="00C146E3">
        <w:t>Допускается</w:t>
      </w:r>
      <w:r w:rsidRPr="00C146E3">
        <w:rPr>
          <w:spacing w:val="-5"/>
        </w:rPr>
        <w:t xml:space="preserve"> </w:t>
      </w:r>
      <w:r w:rsidRPr="00C146E3">
        <w:t>предоставление</w:t>
      </w:r>
      <w:r w:rsidRPr="00C146E3">
        <w:rPr>
          <w:spacing w:val="-4"/>
        </w:rPr>
        <w:t xml:space="preserve"> </w:t>
      </w:r>
      <w:r w:rsidRPr="00C146E3">
        <w:t>подарков,</w:t>
      </w:r>
      <w:r w:rsidRPr="00C146E3">
        <w:rPr>
          <w:spacing w:val="-3"/>
        </w:rPr>
        <w:t xml:space="preserve"> </w:t>
      </w:r>
      <w:r w:rsidRPr="00C146E3">
        <w:t>которые</w:t>
      </w:r>
      <w:r w:rsidRPr="00C146E3">
        <w:rPr>
          <w:spacing w:val="-4"/>
        </w:rPr>
        <w:t xml:space="preserve"> </w:t>
      </w:r>
      <w:r w:rsidRPr="00C146E3">
        <w:t>отвечают</w:t>
      </w:r>
      <w:r w:rsidRPr="00C146E3">
        <w:rPr>
          <w:spacing w:val="-3"/>
        </w:rPr>
        <w:t xml:space="preserve"> </w:t>
      </w:r>
      <w:r w:rsidRPr="00C146E3">
        <w:t>следующим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критериям:</w:t>
      </w:r>
    </w:p>
    <w:p w14:paraId="6824213B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9"/>
        </w:tabs>
        <w:spacing w:before="60"/>
        <w:ind w:left="0" w:firstLine="708"/>
      </w:pPr>
      <w:r w:rsidRPr="00C146E3">
        <w:t>Подарок</w:t>
      </w:r>
      <w:r w:rsidRPr="00C146E3">
        <w:rPr>
          <w:spacing w:val="-5"/>
        </w:rPr>
        <w:t xml:space="preserve"> </w:t>
      </w:r>
      <w:r w:rsidRPr="00C146E3">
        <w:t>должен</w:t>
      </w:r>
      <w:r w:rsidRPr="00C146E3">
        <w:rPr>
          <w:spacing w:val="-2"/>
        </w:rPr>
        <w:t xml:space="preserve"> </w:t>
      </w:r>
      <w:r w:rsidRPr="00C146E3">
        <w:t>иметь</w:t>
      </w:r>
      <w:r w:rsidRPr="00C146E3">
        <w:rPr>
          <w:spacing w:val="-1"/>
        </w:rPr>
        <w:t xml:space="preserve"> </w:t>
      </w:r>
      <w:r w:rsidRPr="00C146E3">
        <w:t>оценочную</w:t>
      </w:r>
      <w:r w:rsidRPr="00C146E3">
        <w:rPr>
          <w:spacing w:val="-2"/>
        </w:rPr>
        <w:t xml:space="preserve"> </w:t>
      </w:r>
      <w:r w:rsidRPr="00C146E3">
        <w:t>стоимость</w:t>
      </w:r>
      <w:r w:rsidRPr="00C146E3">
        <w:rPr>
          <w:spacing w:val="-2"/>
        </w:rPr>
        <w:t xml:space="preserve"> </w:t>
      </w:r>
      <w:r w:rsidRPr="00C146E3">
        <w:t>3</w:t>
      </w:r>
      <w:r w:rsidRPr="00C146E3">
        <w:rPr>
          <w:spacing w:val="-2"/>
        </w:rPr>
        <w:t xml:space="preserve"> </w:t>
      </w:r>
      <w:r w:rsidRPr="00C146E3">
        <w:t>000</w:t>
      </w:r>
      <w:r w:rsidRPr="00C146E3">
        <w:rPr>
          <w:spacing w:val="-3"/>
        </w:rPr>
        <w:t xml:space="preserve"> </w:t>
      </w:r>
      <w:r w:rsidRPr="00C146E3">
        <w:t>(три</w:t>
      </w:r>
      <w:r w:rsidRPr="00C146E3">
        <w:rPr>
          <w:spacing w:val="-1"/>
        </w:rPr>
        <w:t xml:space="preserve"> </w:t>
      </w:r>
      <w:r w:rsidRPr="00C146E3">
        <w:t>тысячи)</w:t>
      </w:r>
      <w:r w:rsidRPr="00C146E3">
        <w:rPr>
          <w:spacing w:val="-3"/>
        </w:rPr>
        <w:t xml:space="preserve"> </w:t>
      </w:r>
      <w:r w:rsidRPr="00C146E3">
        <w:t>рублей</w:t>
      </w:r>
      <w:r w:rsidRPr="00C146E3">
        <w:rPr>
          <w:spacing w:val="-2"/>
        </w:rPr>
        <w:t xml:space="preserve"> </w:t>
      </w:r>
      <w:r w:rsidRPr="00C146E3">
        <w:t>или</w:t>
      </w:r>
      <w:r w:rsidRPr="00C146E3">
        <w:rPr>
          <w:spacing w:val="-2"/>
        </w:rPr>
        <w:t xml:space="preserve"> ниже;</w:t>
      </w:r>
    </w:p>
    <w:p w14:paraId="4D1BD17D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9"/>
        </w:tabs>
        <w:spacing w:before="1"/>
        <w:ind w:left="0" w:firstLine="708"/>
      </w:pPr>
      <w:r w:rsidRPr="00C146E3">
        <w:t>Подарок</w:t>
      </w:r>
      <w:r w:rsidRPr="00C146E3">
        <w:rPr>
          <w:spacing w:val="-2"/>
        </w:rPr>
        <w:t xml:space="preserve"> </w:t>
      </w:r>
      <w:r w:rsidRPr="00C146E3">
        <w:t>должен</w:t>
      </w:r>
      <w:r w:rsidRPr="00C146E3">
        <w:rPr>
          <w:spacing w:val="-2"/>
        </w:rPr>
        <w:t xml:space="preserve"> </w:t>
      </w:r>
      <w:r w:rsidRPr="00C146E3">
        <w:t>быть разумным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1"/>
        </w:rPr>
        <w:t xml:space="preserve"> </w:t>
      </w:r>
      <w:r w:rsidRPr="00C146E3">
        <w:rPr>
          <w:spacing w:val="-2"/>
        </w:rPr>
        <w:t>скромным;</w:t>
      </w:r>
    </w:p>
    <w:p w14:paraId="3F408852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08"/>
        </w:tabs>
        <w:ind w:left="0" w:right="144" w:firstLine="708"/>
      </w:pPr>
      <w:r w:rsidRPr="00C146E3">
        <w:t>Подарок должен преподноситься честно и бескорыстно, а не с целью получения каких-либо выгод или оказания недопустимого влияния на получателя;</w:t>
      </w:r>
    </w:p>
    <w:p w14:paraId="29BA787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9"/>
        </w:tabs>
        <w:ind w:left="0" w:firstLine="708"/>
      </w:pPr>
      <w:r w:rsidRPr="00C146E3">
        <w:t>Подарок</w:t>
      </w:r>
      <w:r w:rsidRPr="00C146E3">
        <w:rPr>
          <w:spacing w:val="-4"/>
        </w:rPr>
        <w:t xml:space="preserve"> </w:t>
      </w:r>
      <w:r w:rsidRPr="00C146E3">
        <w:t>должен</w:t>
      </w:r>
      <w:r w:rsidRPr="00C146E3">
        <w:rPr>
          <w:spacing w:val="-2"/>
        </w:rPr>
        <w:t xml:space="preserve"> </w:t>
      </w:r>
      <w:r w:rsidRPr="00C146E3">
        <w:t>вручаться</w:t>
      </w:r>
      <w:r w:rsidRPr="00C146E3">
        <w:rPr>
          <w:spacing w:val="-1"/>
        </w:rPr>
        <w:t xml:space="preserve"> </w:t>
      </w:r>
      <w:r w:rsidRPr="00C146E3">
        <w:t>открыто</w:t>
      </w:r>
      <w:r w:rsidRPr="00C146E3">
        <w:rPr>
          <w:spacing w:val="-2"/>
        </w:rPr>
        <w:t xml:space="preserve"> </w:t>
      </w:r>
      <w:r w:rsidRPr="00C146E3">
        <w:t>от</w:t>
      </w:r>
      <w:r w:rsidRPr="00C146E3">
        <w:rPr>
          <w:spacing w:val="-2"/>
        </w:rPr>
        <w:t xml:space="preserve"> </w:t>
      </w:r>
      <w:r w:rsidRPr="00C146E3">
        <w:t>имени</w:t>
      </w:r>
      <w:r w:rsidRPr="00C146E3">
        <w:rPr>
          <w:spacing w:val="2"/>
        </w:rPr>
        <w:t xml:space="preserve"> </w:t>
      </w:r>
      <w:r w:rsidRPr="00C146E3">
        <w:rPr>
          <w:spacing w:val="-2"/>
        </w:rPr>
        <w:t>Общества;</w:t>
      </w:r>
    </w:p>
    <w:p w14:paraId="71AB9244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27"/>
        </w:tabs>
        <w:ind w:left="0" w:right="144" w:firstLine="708"/>
      </w:pPr>
      <w:r w:rsidRPr="00C146E3">
        <w:t>Подарок должен быть таким, чтобы получатель не счел его неуместным, либо оказывающим давление;</w:t>
      </w:r>
    </w:p>
    <w:p w14:paraId="5E172746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99"/>
        </w:tabs>
        <w:ind w:left="0" w:right="144" w:firstLine="708"/>
      </w:pPr>
      <w:r w:rsidRPr="00C146E3">
        <w:t>Подарок не должен иметь форму денежных средств или их эквивалента (подарочных/бонусных карт, ценных бумаг, чеков и др.);</w:t>
      </w:r>
    </w:p>
    <w:p w14:paraId="394A89EA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37"/>
        </w:tabs>
        <w:ind w:left="0" w:right="144" w:firstLine="708"/>
      </w:pPr>
      <w:r w:rsidRPr="00C146E3">
        <w:t>Подарки должны предоставляться к определенным событиям, включая личные, профессиональные и государственные праздники.</w:t>
      </w:r>
    </w:p>
    <w:p w14:paraId="7B99958B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43"/>
        </w:tabs>
        <w:ind w:left="0" w:right="143" w:firstLine="708"/>
      </w:pPr>
      <w:r w:rsidRPr="00C146E3">
        <w:t xml:space="preserve">Гостеприимство может предоставляться только в соответствии с нижеуказанными </w:t>
      </w:r>
      <w:r w:rsidRPr="00C146E3">
        <w:rPr>
          <w:spacing w:val="-2"/>
        </w:rPr>
        <w:t>принципами:</w:t>
      </w:r>
    </w:p>
    <w:p w14:paraId="4E0AF6E6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9"/>
        </w:tabs>
        <w:spacing w:before="1"/>
        <w:ind w:left="0" w:firstLine="708"/>
      </w:pPr>
      <w:r w:rsidRPr="00C146E3">
        <w:t>Гостеприимство</w:t>
      </w:r>
      <w:r w:rsidRPr="00C146E3">
        <w:rPr>
          <w:spacing w:val="-9"/>
        </w:rPr>
        <w:t xml:space="preserve"> </w:t>
      </w:r>
      <w:r w:rsidRPr="00C146E3">
        <w:t>не</w:t>
      </w:r>
      <w:r w:rsidRPr="00C146E3">
        <w:rPr>
          <w:spacing w:val="-4"/>
        </w:rPr>
        <w:t xml:space="preserve"> </w:t>
      </w:r>
      <w:r w:rsidRPr="00C146E3">
        <w:t>должно</w:t>
      </w:r>
      <w:r w:rsidRPr="00C146E3">
        <w:rPr>
          <w:spacing w:val="-3"/>
        </w:rPr>
        <w:t xml:space="preserve"> </w:t>
      </w:r>
      <w:r w:rsidRPr="00C146E3">
        <w:t>быть</w:t>
      </w:r>
      <w:r w:rsidRPr="00C146E3">
        <w:rPr>
          <w:spacing w:val="-6"/>
        </w:rPr>
        <w:t xml:space="preserve"> </w:t>
      </w:r>
      <w:r w:rsidRPr="00C146E3">
        <w:t>излишним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роскошным;</w:t>
      </w:r>
    </w:p>
    <w:p w14:paraId="15AEA3B5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614"/>
        </w:tabs>
        <w:ind w:left="0" w:right="144" w:firstLine="708"/>
      </w:pPr>
      <w:r w:rsidRPr="00C146E3">
        <w:t>Гостеприимство должно быть разумным, обоснованным и предоставляться исключительно в деловых целях;</w:t>
      </w:r>
    </w:p>
    <w:p w14:paraId="67CB1B89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25"/>
        </w:tabs>
        <w:ind w:left="0" w:right="143" w:firstLine="708"/>
      </w:pPr>
      <w:r w:rsidRPr="00C146E3">
        <w:t>Характер и пределы проявляемого гостеприимства должны быть такими, чтобы получатель не счел его неуместным, либо оказывающим давление.</w:t>
      </w:r>
    </w:p>
    <w:p w14:paraId="75EC4D3A" w14:textId="77777777" w:rsidR="00F72BEA" w:rsidRPr="00C146E3" w:rsidRDefault="008708C0" w:rsidP="007F3737">
      <w:pPr>
        <w:pStyle w:val="a4"/>
        <w:numPr>
          <w:ilvl w:val="2"/>
          <w:numId w:val="9"/>
        </w:numPr>
        <w:tabs>
          <w:tab w:val="left" w:pos="1479"/>
        </w:tabs>
        <w:ind w:left="0" w:right="139" w:firstLine="708"/>
      </w:pPr>
      <w:r w:rsidRPr="00C146E3">
        <w:t>В рамках деловых встреч и мероприятий допускается организовывать и оплачивать незначительные развлекательные мероприятия, которые являются уместными и однозначно вторичными к основной цели встречи/мероприятия, а также не оказывают недопустимого влияние на приглашенных.</w:t>
      </w:r>
    </w:p>
    <w:p w14:paraId="055BB0F2" w14:textId="77777777" w:rsidR="00F72BEA" w:rsidRPr="00C146E3" w:rsidRDefault="008708C0" w:rsidP="007F3737">
      <w:pPr>
        <w:pStyle w:val="a4"/>
        <w:numPr>
          <w:ilvl w:val="2"/>
          <w:numId w:val="9"/>
        </w:numPr>
        <w:tabs>
          <w:tab w:val="left" w:pos="1496"/>
        </w:tabs>
        <w:ind w:left="0" w:right="147" w:firstLine="708"/>
      </w:pPr>
      <w:r w:rsidRPr="00C146E3">
        <w:t>Не допускается оплачивать расходы на проезд, проживание, питание, развлечения любых лиц, сопровождающих приглашенных на деловую встречу или мероприятие.</w:t>
      </w:r>
    </w:p>
    <w:p w14:paraId="299FE59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69"/>
        </w:tabs>
        <w:ind w:left="0" w:firstLine="708"/>
      </w:pPr>
      <w:r w:rsidRPr="00C146E3">
        <w:t>Сотрудникам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3"/>
        </w:rPr>
        <w:t xml:space="preserve"> </w:t>
      </w:r>
      <w:r w:rsidRPr="00C146E3">
        <w:t>руководителям</w:t>
      </w:r>
      <w:r w:rsidRPr="00C146E3">
        <w:rPr>
          <w:spacing w:val="-3"/>
        </w:rPr>
        <w:t xml:space="preserve"> </w:t>
      </w:r>
      <w:r w:rsidRPr="00C146E3">
        <w:t>Общество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запрещается:</w:t>
      </w:r>
    </w:p>
    <w:p w14:paraId="7637BC1A" w14:textId="5D91DDFD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25"/>
        </w:tabs>
        <w:ind w:left="0" w:right="142" w:firstLine="708"/>
      </w:pPr>
      <w:r w:rsidRPr="00C146E3">
        <w:t>Предлагать или принимать любые подарки, гостеприимство или другие выгоды</w:t>
      </w:r>
      <w:r w:rsidR="007F3737" w:rsidRPr="00C146E3">
        <w:t xml:space="preserve">, </w:t>
      </w:r>
      <w:r w:rsidRPr="00C146E3">
        <w:t>оценочная</w:t>
      </w:r>
      <w:r w:rsidRPr="00C146E3">
        <w:rPr>
          <w:spacing w:val="-2"/>
        </w:rPr>
        <w:t xml:space="preserve"> </w:t>
      </w:r>
      <w:r w:rsidRPr="00C146E3">
        <w:t>стоимость</w:t>
      </w:r>
      <w:r w:rsidRPr="00C146E3">
        <w:rPr>
          <w:spacing w:val="-3"/>
        </w:rPr>
        <w:t xml:space="preserve"> </w:t>
      </w:r>
      <w:r w:rsidRPr="00C146E3">
        <w:t>которых</w:t>
      </w:r>
      <w:r w:rsidRPr="00C146E3">
        <w:rPr>
          <w:spacing w:val="-2"/>
        </w:rPr>
        <w:t xml:space="preserve"> </w:t>
      </w:r>
      <w:r w:rsidRPr="00C146E3">
        <w:t>превышает</w:t>
      </w:r>
      <w:r w:rsidRPr="00C146E3">
        <w:rPr>
          <w:spacing w:val="-2"/>
        </w:rPr>
        <w:t xml:space="preserve"> </w:t>
      </w:r>
      <w:r w:rsidRPr="00C146E3">
        <w:t>3</w:t>
      </w:r>
      <w:r w:rsidRPr="00C146E3">
        <w:rPr>
          <w:spacing w:val="-2"/>
        </w:rPr>
        <w:t xml:space="preserve"> </w:t>
      </w:r>
      <w:r w:rsidRPr="00C146E3">
        <w:t>000</w:t>
      </w:r>
      <w:r w:rsidRPr="00C146E3">
        <w:rPr>
          <w:spacing w:val="-2"/>
        </w:rPr>
        <w:t xml:space="preserve"> </w:t>
      </w:r>
      <w:r w:rsidRPr="00C146E3">
        <w:t>(три</w:t>
      </w:r>
      <w:r w:rsidRPr="00C146E3">
        <w:rPr>
          <w:spacing w:val="-1"/>
        </w:rPr>
        <w:t xml:space="preserve"> </w:t>
      </w:r>
      <w:r w:rsidRPr="00C146E3">
        <w:t>тысячи)</w:t>
      </w:r>
      <w:r w:rsidR="007F3737" w:rsidRPr="00C146E3">
        <w:t xml:space="preserve"> руб.,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2"/>
        </w:rPr>
        <w:t xml:space="preserve"> </w:t>
      </w:r>
      <w:r w:rsidRPr="00C146E3">
        <w:t>которые</w:t>
      </w:r>
      <w:r w:rsidRPr="00C146E3">
        <w:rPr>
          <w:spacing w:val="-4"/>
        </w:rPr>
        <w:t xml:space="preserve"> </w:t>
      </w:r>
      <w:r w:rsidRPr="00C146E3">
        <w:t>могут</w:t>
      </w:r>
      <w:r w:rsidRPr="00C146E3">
        <w:rPr>
          <w:spacing w:val="-2"/>
        </w:rPr>
        <w:t xml:space="preserve"> </w:t>
      </w:r>
      <w:r w:rsidRPr="00C146E3">
        <w:t>предназначаться</w:t>
      </w:r>
      <w:r w:rsidRPr="00C146E3">
        <w:rPr>
          <w:spacing w:val="-2"/>
        </w:rPr>
        <w:t xml:space="preserve"> </w:t>
      </w:r>
      <w:r w:rsidRPr="00C146E3">
        <w:t xml:space="preserve">для оказания влияния на деловые решения, получения права на привилегии, таких как размещение заказа на поставку, лучшие расценки или более выгодные условия по сделкам, а также создания обязательств по осуществлению каких-либо ответных действий, или могут восприниматься в этом </w:t>
      </w:r>
      <w:r w:rsidRPr="00C146E3">
        <w:rPr>
          <w:spacing w:val="-2"/>
        </w:rPr>
        <w:t>качестве.</w:t>
      </w:r>
    </w:p>
    <w:p w14:paraId="5338210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47"/>
        </w:tabs>
        <w:spacing w:before="1"/>
        <w:ind w:left="0" w:right="144" w:firstLine="708"/>
      </w:pPr>
      <w:r w:rsidRPr="00C146E3">
        <w:t>Предлагать или принимать любые подарки в виде денежных средств или их эквивалента, например, лотерейных билетов, подарочных сертификатов, ваучеров, займов, гарантий, а также любого другого предоставления кредитов, акций или опционов.</w:t>
      </w:r>
    </w:p>
    <w:p w14:paraId="2B575BC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75"/>
        </w:tabs>
        <w:ind w:left="0" w:right="140" w:firstLine="708"/>
      </w:pPr>
      <w:r w:rsidRPr="00C146E3">
        <w:t>Предлагать или принимать любое гостеприимство, предусматривающее проживание или поездку за границу без предварительного письменного одобрения представителя Дирекции по своему направлению и Департамента безопасности.</w:t>
      </w:r>
    </w:p>
    <w:p w14:paraId="5168225A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72"/>
        </w:tabs>
        <w:ind w:left="0" w:right="136" w:firstLine="708"/>
      </w:pPr>
      <w:r w:rsidRPr="00C146E3">
        <w:t>Участвовать в качестве посредника в вышеперечисленных действиях. Иметь в виду, что посредник несет ответственность наравне с лицом, предлагающим\принимающим подарки.</w:t>
      </w:r>
    </w:p>
    <w:p w14:paraId="22FAC0B9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91"/>
        </w:tabs>
        <w:ind w:left="0" w:right="142" w:firstLine="708"/>
      </w:pPr>
      <w:r w:rsidRPr="00C146E3">
        <w:lastRenderedPageBreak/>
        <w:t>Обходить требования настоящей Политики относительно предоставления подарков и/или гостеприимства путем самостоятельной оплаты из собственных денежных средств.</w:t>
      </w:r>
    </w:p>
    <w:p w14:paraId="08C02D8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83"/>
        </w:tabs>
        <w:ind w:left="0" w:right="136" w:firstLine="708"/>
      </w:pPr>
      <w:r w:rsidRPr="00C146E3">
        <w:t>Представительские расходы должны быть обоснованы, надлежащим образом задокументированы и подтверждаться необходимыми документами. Авансовые отчеты по израсходованным денежным средствам в рамках представительских расходов должны быть предоставлены в строгом соответствии с локальными актами Общества.</w:t>
      </w:r>
    </w:p>
    <w:p w14:paraId="4F9EA5D3" w14:textId="77777777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449"/>
        </w:tabs>
        <w:ind w:left="0" w:firstLine="708"/>
      </w:pPr>
      <w:r w:rsidRPr="00C146E3">
        <w:t>Запрещаются</w:t>
      </w:r>
      <w:r w:rsidRPr="00C146E3">
        <w:rPr>
          <w:spacing w:val="-4"/>
        </w:rPr>
        <w:t xml:space="preserve"> </w:t>
      </w:r>
      <w:r w:rsidRPr="00C146E3">
        <w:t>подарки</w:t>
      </w:r>
      <w:r w:rsidRPr="00C146E3">
        <w:rPr>
          <w:spacing w:val="-3"/>
        </w:rPr>
        <w:t xml:space="preserve"> </w:t>
      </w:r>
      <w:r w:rsidRPr="00C146E3">
        <w:t>специалистам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здравоохранения.</w:t>
      </w:r>
    </w:p>
    <w:p w14:paraId="144C6214" w14:textId="0BCE3E1B" w:rsidR="00F72BEA" w:rsidRPr="00C146E3" w:rsidRDefault="008708C0" w:rsidP="007F3737">
      <w:pPr>
        <w:pStyle w:val="a4"/>
        <w:numPr>
          <w:ilvl w:val="2"/>
          <w:numId w:val="14"/>
        </w:numPr>
        <w:tabs>
          <w:tab w:val="left" w:pos="1513"/>
        </w:tabs>
        <w:spacing w:before="1"/>
        <w:ind w:left="0" w:right="144" w:firstLine="708"/>
      </w:pPr>
      <w:r w:rsidRPr="00C146E3">
        <w:t>Взаимодействие со Специалистами здравоохранения, привлечение их к оказанию услуг, а также покрытие допустимых расходов допускаются только в тех областях и пределах, которые установлены применимым законодательством.</w:t>
      </w:r>
    </w:p>
    <w:p w14:paraId="02314776" w14:textId="77777777" w:rsidR="00C146E3" w:rsidRPr="00C146E3" w:rsidRDefault="00C146E3" w:rsidP="00C146E3">
      <w:pPr>
        <w:pStyle w:val="a4"/>
        <w:tabs>
          <w:tab w:val="left" w:pos="1513"/>
        </w:tabs>
        <w:spacing w:before="1"/>
        <w:ind w:left="708" w:right="144" w:firstLine="0"/>
        <w:jc w:val="right"/>
      </w:pPr>
    </w:p>
    <w:p w14:paraId="357C73A1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3650"/>
        </w:tabs>
        <w:spacing w:before="60"/>
        <w:ind w:left="3650"/>
        <w:jc w:val="left"/>
        <w:rPr>
          <w:b/>
          <w:bCs/>
        </w:rPr>
      </w:pPr>
      <w:r w:rsidRPr="00C146E3">
        <w:rPr>
          <w:b/>
          <w:bCs/>
        </w:rPr>
        <w:t>Отказ</w:t>
      </w:r>
      <w:r w:rsidRPr="00C146E3">
        <w:rPr>
          <w:b/>
          <w:bCs/>
          <w:spacing w:val="-2"/>
        </w:rPr>
        <w:t xml:space="preserve"> </w:t>
      </w:r>
      <w:r w:rsidRPr="00C146E3">
        <w:rPr>
          <w:b/>
          <w:bCs/>
        </w:rPr>
        <w:t>от</w:t>
      </w:r>
      <w:r w:rsidRPr="00C146E3">
        <w:rPr>
          <w:b/>
          <w:bCs/>
          <w:spacing w:val="-1"/>
        </w:rPr>
        <w:t xml:space="preserve"> </w:t>
      </w:r>
      <w:r w:rsidRPr="00C146E3">
        <w:rPr>
          <w:b/>
          <w:bCs/>
        </w:rPr>
        <w:t>ответных</w:t>
      </w:r>
      <w:r w:rsidRPr="00C146E3">
        <w:rPr>
          <w:b/>
          <w:bCs/>
          <w:spacing w:val="-1"/>
        </w:rPr>
        <w:t xml:space="preserve"> </w:t>
      </w:r>
      <w:r w:rsidRPr="00C146E3">
        <w:rPr>
          <w:b/>
          <w:bCs/>
        </w:rPr>
        <w:t>мер</w:t>
      </w:r>
      <w:r w:rsidRPr="00C146E3">
        <w:rPr>
          <w:b/>
          <w:bCs/>
          <w:spacing w:val="-1"/>
        </w:rPr>
        <w:t xml:space="preserve"> </w:t>
      </w:r>
      <w:r w:rsidRPr="00C146E3">
        <w:rPr>
          <w:b/>
          <w:bCs/>
        </w:rPr>
        <w:t>и</w:t>
      </w:r>
      <w:r w:rsidRPr="00C146E3">
        <w:rPr>
          <w:b/>
          <w:bCs/>
          <w:spacing w:val="-1"/>
        </w:rPr>
        <w:t xml:space="preserve"> </w:t>
      </w:r>
      <w:r w:rsidRPr="00C146E3">
        <w:rPr>
          <w:b/>
          <w:bCs/>
          <w:spacing w:val="-2"/>
        </w:rPr>
        <w:t>санкций</w:t>
      </w:r>
    </w:p>
    <w:p w14:paraId="1FB4D709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55"/>
        </w:tabs>
        <w:ind w:left="0" w:right="141" w:firstLine="709"/>
      </w:pPr>
      <w:r w:rsidRPr="00C146E3">
        <w:t>Общество заявляет о том, что ни один работник не будет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</w:t>
      </w:r>
      <w:r w:rsidRPr="00C146E3">
        <w:rPr>
          <w:spacing w:val="40"/>
        </w:rPr>
        <w:t xml:space="preserve"> </w:t>
      </w:r>
      <w:r w:rsidRPr="00C146E3">
        <w:t>или оказать посредничество во взяточничестве.</w:t>
      </w:r>
    </w:p>
    <w:p w14:paraId="77AA46EA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96"/>
        </w:tabs>
        <w:ind w:left="0" w:right="139" w:firstLine="709"/>
      </w:pPr>
      <w:r w:rsidRPr="00C146E3">
        <w:t>Общество гарантирует анонимность для сотрудников, сообщающих о потенциально незаконных или неэтичных действиях.</w:t>
      </w:r>
    </w:p>
    <w:p w14:paraId="5A6F7D4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57"/>
        </w:tabs>
        <w:ind w:left="0" w:right="137" w:firstLine="709"/>
      </w:pPr>
      <w:r w:rsidRPr="00C146E3">
        <w:t>Сотрудник, который полагает, что взятка, неподобающие выгоды или стимулирующие платежи были предоставлены или получены, обязан незамедлительно проинформировать специалиста Общества о фактах коррупционных действий сотрудников Общества или созданий условий для коррупционных возможностей внутри Общества. В целях обеспечения возможности для сотрудников Общества и ее контрагентов беспрепятственно направлять обращения о фактах нарушения законодательства о противодействии коррупции, нарушениях требований к поведению и случаях конфликта интересов, превышении должностных полномочий, фактах вымогательства, необоснованных запретах и ограничениях допускаемых работниками может круглосуточно направляться в Специалисту Общества на специально выделенный адрес электронной почты по вопросам противодействия коррупции.</w:t>
      </w:r>
    </w:p>
    <w:p w14:paraId="02254FBB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76"/>
        </w:tabs>
        <w:spacing w:before="1"/>
        <w:ind w:left="0" w:right="139" w:firstLine="709"/>
      </w:pPr>
      <w:r w:rsidRPr="00C146E3">
        <w:t>Сотрудники и руководители Общества не должны бездействовать или попустительствовать в случае, если им стало известно о коррупционных действиях, совершаемых сотрудниками Общества, либо о намерениях совершить такие действия.</w:t>
      </w:r>
    </w:p>
    <w:p w14:paraId="6C706AFC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82"/>
        </w:tabs>
        <w:ind w:left="0" w:right="141" w:firstLine="709"/>
      </w:pPr>
      <w:r w:rsidRPr="00C146E3">
        <w:t>Сотрудники и руководители Общества в своей деятельности должны всегда воздерживаться от любых действий, которые могут быть расценены лицом или обществом в качестве недопустимых, вне зависимости от положений настоящей Политики, применимого законодательства и обычаев.</w:t>
      </w:r>
    </w:p>
    <w:p w14:paraId="2FC52C47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3A406B65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4238"/>
        </w:tabs>
        <w:ind w:left="4238"/>
        <w:jc w:val="left"/>
        <w:rPr>
          <w:b/>
          <w:bCs/>
        </w:rPr>
      </w:pPr>
      <w:r w:rsidRPr="00C146E3">
        <w:rPr>
          <w:b/>
          <w:bCs/>
        </w:rPr>
        <w:t>Внутренний</w:t>
      </w:r>
      <w:r w:rsidRPr="00C146E3">
        <w:rPr>
          <w:b/>
          <w:bCs/>
          <w:spacing w:val="-8"/>
        </w:rPr>
        <w:t xml:space="preserve"> </w:t>
      </w:r>
      <w:r w:rsidRPr="00C146E3">
        <w:rPr>
          <w:b/>
          <w:bCs/>
          <w:spacing w:val="-2"/>
        </w:rPr>
        <w:t>контроль</w:t>
      </w:r>
    </w:p>
    <w:p w14:paraId="3DDC0FD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41"/>
        </w:tabs>
        <w:ind w:left="0" w:right="137" w:firstLine="709"/>
      </w:pPr>
      <w:r w:rsidRPr="00C146E3">
        <w:t>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</w:t>
      </w:r>
    </w:p>
    <w:p w14:paraId="3E58A53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99"/>
        </w:tabs>
        <w:spacing w:before="1"/>
        <w:ind w:left="0" w:right="137" w:firstLine="709"/>
      </w:pPr>
      <w:r w:rsidRPr="00C146E3">
        <w:t>Основной целью внутреннего финансового контроля является подтверждение достоверности бухгалтерского учета и отчетности Общества,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</w:t>
      </w:r>
    </w:p>
    <w:p w14:paraId="69C7F1D8" w14:textId="77777777" w:rsidR="00F72BEA" w:rsidRPr="00C146E3" w:rsidRDefault="008708C0" w:rsidP="007F3737">
      <w:pPr>
        <w:pStyle w:val="a4"/>
        <w:numPr>
          <w:ilvl w:val="0"/>
          <w:numId w:val="8"/>
        </w:numPr>
        <w:tabs>
          <w:tab w:val="left" w:pos="845"/>
        </w:tabs>
        <w:ind w:left="0" w:firstLine="709"/>
        <w:jc w:val="left"/>
      </w:pPr>
      <w:r w:rsidRPr="00C146E3">
        <w:t>точность</w:t>
      </w:r>
      <w:r w:rsidRPr="00C146E3">
        <w:rPr>
          <w:spacing w:val="-6"/>
        </w:rPr>
        <w:t xml:space="preserve"> </w:t>
      </w:r>
      <w:r w:rsidRPr="00C146E3">
        <w:t>и</w:t>
      </w:r>
      <w:r w:rsidRPr="00C146E3">
        <w:rPr>
          <w:spacing w:val="-4"/>
        </w:rPr>
        <w:t xml:space="preserve"> </w:t>
      </w:r>
      <w:r w:rsidRPr="00C146E3">
        <w:t>полноту</w:t>
      </w:r>
      <w:r w:rsidRPr="00C146E3">
        <w:rPr>
          <w:spacing w:val="-4"/>
        </w:rPr>
        <w:t xml:space="preserve"> </w:t>
      </w:r>
      <w:r w:rsidRPr="00C146E3">
        <w:t>документации</w:t>
      </w:r>
      <w:r w:rsidRPr="00C146E3">
        <w:rPr>
          <w:spacing w:val="-4"/>
        </w:rPr>
        <w:t xml:space="preserve"> </w:t>
      </w:r>
      <w:r w:rsidRPr="00C146E3">
        <w:t>бухгалтерского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учета;</w:t>
      </w:r>
    </w:p>
    <w:p w14:paraId="3695DFC2" w14:textId="77777777" w:rsidR="00F72BEA" w:rsidRPr="00C146E3" w:rsidRDefault="008708C0" w:rsidP="007F3737">
      <w:pPr>
        <w:pStyle w:val="a4"/>
        <w:numPr>
          <w:ilvl w:val="0"/>
          <w:numId w:val="8"/>
        </w:numPr>
        <w:tabs>
          <w:tab w:val="left" w:pos="845"/>
        </w:tabs>
        <w:ind w:left="0" w:firstLine="709"/>
        <w:jc w:val="left"/>
      </w:pPr>
      <w:r w:rsidRPr="00C146E3">
        <w:t>своевременность</w:t>
      </w:r>
      <w:r w:rsidRPr="00C146E3">
        <w:rPr>
          <w:spacing w:val="-7"/>
        </w:rPr>
        <w:t xml:space="preserve"> </w:t>
      </w:r>
      <w:r w:rsidRPr="00C146E3">
        <w:t>подготовки</w:t>
      </w:r>
      <w:r w:rsidRPr="00C146E3">
        <w:rPr>
          <w:spacing w:val="-5"/>
        </w:rPr>
        <w:t xml:space="preserve"> </w:t>
      </w:r>
      <w:r w:rsidRPr="00C146E3">
        <w:t>достоверной</w:t>
      </w:r>
      <w:r w:rsidRPr="00C146E3">
        <w:rPr>
          <w:spacing w:val="-5"/>
        </w:rPr>
        <w:t xml:space="preserve"> </w:t>
      </w:r>
      <w:r w:rsidRPr="00C146E3">
        <w:t>бухгалтерской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отчетности;</w:t>
      </w:r>
    </w:p>
    <w:p w14:paraId="2EB5EBB8" w14:textId="77777777" w:rsidR="00F72BEA" w:rsidRPr="00C146E3" w:rsidRDefault="008708C0" w:rsidP="007F3737">
      <w:pPr>
        <w:pStyle w:val="a4"/>
        <w:numPr>
          <w:ilvl w:val="0"/>
          <w:numId w:val="8"/>
        </w:numPr>
        <w:tabs>
          <w:tab w:val="left" w:pos="845"/>
        </w:tabs>
        <w:ind w:left="0" w:firstLine="709"/>
        <w:jc w:val="left"/>
      </w:pPr>
      <w:r w:rsidRPr="00C146E3">
        <w:t>предотвращение</w:t>
      </w:r>
      <w:r w:rsidRPr="00C146E3">
        <w:rPr>
          <w:spacing w:val="-3"/>
        </w:rPr>
        <w:t xml:space="preserve"> </w:t>
      </w:r>
      <w:r w:rsidRPr="00C146E3">
        <w:t>ошибок</w:t>
      </w:r>
      <w:r w:rsidRPr="00C146E3">
        <w:rPr>
          <w:spacing w:val="-1"/>
        </w:rPr>
        <w:t xml:space="preserve"> </w:t>
      </w:r>
      <w:r w:rsidRPr="00C146E3">
        <w:t>и</w:t>
      </w:r>
      <w:r w:rsidRPr="00C146E3">
        <w:rPr>
          <w:spacing w:val="-2"/>
        </w:rPr>
        <w:t xml:space="preserve"> искажений;</w:t>
      </w:r>
    </w:p>
    <w:p w14:paraId="0858107B" w14:textId="77777777" w:rsidR="007F3737" w:rsidRPr="00C146E3" w:rsidRDefault="008708C0" w:rsidP="007F3737">
      <w:pPr>
        <w:pStyle w:val="a4"/>
        <w:numPr>
          <w:ilvl w:val="0"/>
          <w:numId w:val="8"/>
        </w:numPr>
        <w:tabs>
          <w:tab w:val="left" w:pos="931"/>
        </w:tabs>
        <w:ind w:left="0" w:right="135" w:firstLine="709"/>
      </w:pPr>
      <w:r w:rsidRPr="00C146E3">
        <w:t xml:space="preserve">исполнение приказов и распоряжений руководителя Общества; - выполнение планов финансово-хозяйственной деятельности Общества; </w:t>
      </w:r>
    </w:p>
    <w:p w14:paraId="1420CE4F" w14:textId="17CCE4C4" w:rsidR="00F72BEA" w:rsidRPr="00C146E3" w:rsidRDefault="008708C0" w:rsidP="007F3737">
      <w:pPr>
        <w:pStyle w:val="a4"/>
        <w:numPr>
          <w:ilvl w:val="0"/>
          <w:numId w:val="8"/>
        </w:numPr>
        <w:tabs>
          <w:tab w:val="left" w:pos="931"/>
        </w:tabs>
        <w:ind w:left="0" w:right="135" w:firstLine="709"/>
      </w:pPr>
      <w:r w:rsidRPr="00C146E3">
        <w:t>сохранность имущества Общества.</w:t>
      </w:r>
    </w:p>
    <w:p w14:paraId="499765B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45"/>
        </w:tabs>
        <w:ind w:left="0" w:right="139" w:firstLine="709"/>
      </w:pPr>
      <w:r w:rsidRPr="00C146E3">
        <w:t xml:space="preserve">Система внутреннего контроля Общества включает в себя следующие взаимосвязанные </w:t>
      </w:r>
      <w:r w:rsidRPr="00C146E3">
        <w:rPr>
          <w:spacing w:val="-2"/>
        </w:rPr>
        <w:t>компоненты:</w:t>
      </w:r>
    </w:p>
    <w:p w14:paraId="50262673" w14:textId="77777777" w:rsidR="00F72BEA" w:rsidRPr="00C146E3" w:rsidRDefault="008708C0" w:rsidP="007F3737">
      <w:pPr>
        <w:pStyle w:val="a4"/>
        <w:numPr>
          <w:ilvl w:val="0"/>
          <w:numId w:val="7"/>
        </w:numPr>
        <w:tabs>
          <w:tab w:val="left" w:pos="1015"/>
        </w:tabs>
        <w:ind w:left="0" w:right="140" w:firstLine="709"/>
      </w:pPr>
      <w:r w:rsidRPr="00C146E3">
        <w:t>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Общества, их стиль работы, организационную структуру, наделение ответственностью и полномочиями; оценка рисков - представляющая собой идентификацию и анализ</w:t>
      </w:r>
      <w:r w:rsidRPr="00C146E3">
        <w:rPr>
          <w:spacing w:val="40"/>
        </w:rPr>
        <w:t xml:space="preserve"> </w:t>
      </w:r>
      <w:r w:rsidRPr="00C146E3">
        <w:t>соответствующих рисков при достижении определенных задач, связанных между собой на различных уровнях;</w:t>
      </w:r>
    </w:p>
    <w:p w14:paraId="5E6B737B" w14:textId="729E71D8" w:rsidR="00F72BEA" w:rsidRPr="00C146E3" w:rsidRDefault="008708C0" w:rsidP="007F3737">
      <w:pPr>
        <w:pStyle w:val="a4"/>
        <w:numPr>
          <w:ilvl w:val="0"/>
          <w:numId w:val="7"/>
        </w:numPr>
        <w:tabs>
          <w:tab w:val="left" w:pos="862"/>
        </w:tabs>
        <w:spacing w:before="60"/>
        <w:ind w:left="0" w:right="144" w:firstLine="709"/>
      </w:pPr>
      <w:r w:rsidRPr="00C146E3"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</w:t>
      </w:r>
      <w:r w:rsidR="007F3737" w:rsidRPr="00C146E3">
        <w:t>внутреннего контроля понимания</w:t>
      </w:r>
      <w:r w:rsidRPr="00C146E3">
        <w:t xml:space="preserve"> принятых в учреждении политики и процедур внутреннего контроля и обеспечения их исполнения;</w:t>
      </w:r>
    </w:p>
    <w:p w14:paraId="5B3A2FBE" w14:textId="77777777" w:rsidR="00F72BEA" w:rsidRPr="00C146E3" w:rsidRDefault="008708C0" w:rsidP="007F3737">
      <w:pPr>
        <w:pStyle w:val="a4"/>
        <w:numPr>
          <w:ilvl w:val="0"/>
          <w:numId w:val="7"/>
        </w:numPr>
        <w:tabs>
          <w:tab w:val="left" w:pos="955"/>
        </w:tabs>
        <w:spacing w:before="1"/>
        <w:ind w:left="0" w:right="142" w:firstLine="709"/>
      </w:pPr>
      <w:r w:rsidRPr="00C146E3">
        <w:t xml:space="preserve">мониторинг системы внутреннего контроля процесс, включающий в себя функции управления и надзора, во время которого оценивается качество работы системы внутреннего </w:t>
      </w:r>
      <w:r w:rsidRPr="00C146E3">
        <w:rPr>
          <w:spacing w:val="-2"/>
        </w:rPr>
        <w:t>контроля.</w:t>
      </w:r>
    </w:p>
    <w:p w14:paraId="624661B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ind w:left="0" w:firstLine="709"/>
      </w:pPr>
      <w:r w:rsidRPr="00C146E3">
        <w:lastRenderedPageBreak/>
        <w:t>Внутренний</w:t>
      </w:r>
      <w:r w:rsidRPr="00C146E3">
        <w:rPr>
          <w:spacing w:val="-6"/>
        </w:rPr>
        <w:t xml:space="preserve"> </w:t>
      </w:r>
      <w:r w:rsidRPr="00C146E3">
        <w:t>финансовый</w:t>
      </w:r>
      <w:r w:rsidRPr="00C146E3">
        <w:rPr>
          <w:spacing w:val="-4"/>
        </w:rPr>
        <w:t xml:space="preserve"> </w:t>
      </w:r>
      <w:r w:rsidRPr="00C146E3">
        <w:t>контроль</w:t>
      </w:r>
      <w:r w:rsidRPr="00C146E3">
        <w:rPr>
          <w:spacing w:val="-4"/>
        </w:rPr>
        <w:t xml:space="preserve"> </w:t>
      </w:r>
      <w:r w:rsidRPr="00C146E3">
        <w:t>в</w:t>
      </w:r>
      <w:r w:rsidRPr="00C146E3">
        <w:rPr>
          <w:spacing w:val="-4"/>
        </w:rPr>
        <w:t xml:space="preserve"> </w:t>
      </w:r>
      <w:r w:rsidRPr="00C146E3">
        <w:t>учреждении</w:t>
      </w:r>
      <w:r w:rsidRPr="00C146E3">
        <w:rPr>
          <w:spacing w:val="-4"/>
        </w:rPr>
        <w:t xml:space="preserve"> </w:t>
      </w:r>
      <w:r w:rsidRPr="00C146E3">
        <w:t>осуществляется</w:t>
      </w:r>
      <w:r w:rsidRPr="00C146E3">
        <w:rPr>
          <w:spacing w:val="-4"/>
        </w:rPr>
        <w:t xml:space="preserve"> </w:t>
      </w:r>
      <w:r w:rsidRPr="00C146E3">
        <w:t>в</w:t>
      </w:r>
      <w:r w:rsidRPr="00C146E3">
        <w:rPr>
          <w:spacing w:val="-5"/>
        </w:rPr>
        <w:t xml:space="preserve"> </w:t>
      </w:r>
      <w:r w:rsidRPr="00C146E3">
        <w:t>следующих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формах:</w:t>
      </w:r>
    </w:p>
    <w:p w14:paraId="41208812" w14:textId="77777777" w:rsidR="00F72BEA" w:rsidRPr="00C146E3" w:rsidRDefault="008708C0" w:rsidP="007F3737">
      <w:pPr>
        <w:pStyle w:val="a4"/>
        <w:numPr>
          <w:ilvl w:val="0"/>
          <w:numId w:val="6"/>
        </w:numPr>
        <w:tabs>
          <w:tab w:val="left" w:pos="931"/>
        </w:tabs>
        <w:ind w:left="0" w:right="136" w:firstLine="709"/>
      </w:pPr>
      <w:r w:rsidRPr="00C146E3">
        <w:t>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руководитель Общества, его заместители, главный бухгалтер и юрисконсульт;</w:t>
      </w:r>
    </w:p>
    <w:p w14:paraId="1810F069" w14:textId="77777777" w:rsidR="00F72BEA" w:rsidRPr="00C146E3" w:rsidRDefault="008708C0" w:rsidP="007F3737">
      <w:pPr>
        <w:pStyle w:val="a4"/>
        <w:numPr>
          <w:ilvl w:val="0"/>
          <w:numId w:val="6"/>
        </w:numPr>
        <w:tabs>
          <w:tab w:val="left" w:pos="984"/>
        </w:tabs>
        <w:ind w:left="0" w:right="135" w:firstLine="709"/>
      </w:pPr>
      <w:r w:rsidRPr="00C146E3">
        <w:t xml:space="preserve">текущий контроль. 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специалистами, осуществляющими бухгалтерский учет и отчетность Общества;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Общества может быть создана комиссия по внутреннему контролю. В состав комиссии в обязательном порядке включаются сотрудники бухгалтерии, юрисконсульт и представители иных заинтересованных </w:t>
      </w:r>
      <w:r w:rsidRPr="00C146E3">
        <w:rPr>
          <w:spacing w:val="-2"/>
        </w:rPr>
        <w:t>подразделений.</w:t>
      </w:r>
    </w:p>
    <w:p w14:paraId="5CE3A5C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spacing w:before="1"/>
        <w:ind w:left="0" w:firstLine="709"/>
      </w:pPr>
      <w:r w:rsidRPr="00C146E3">
        <w:t>Система</w:t>
      </w:r>
      <w:r w:rsidRPr="00C146E3">
        <w:rPr>
          <w:spacing w:val="-4"/>
        </w:rPr>
        <w:t xml:space="preserve"> </w:t>
      </w:r>
      <w:r w:rsidRPr="00C146E3">
        <w:t>контроля</w:t>
      </w:r>
      <w:r w:rsidRPr="00C146E3">
        <w:rPr>
          <w:spacing w:val="-2"/>
        </w:rPr>
        <w:t xml:space="preserve"> </w:t>
      </w:r>
      <w:r w:rsidRPr="00C146E3">
        <w:t>состояния</w:t>
      </w:r>
      <w:r w:rsidRPr="00C146E3">
        <w:rPr>
          <w:spacing w:val="-2"/>
        </w:rPr>
        <w:t xml:space="preserve"> </w:t>
      </w:r>
      <w:r w:rsidRPr="00C146E3">
        <w:t>бухгалтерского</w:t>
      </w:r>
      <w:r w:rsidRPr="00C146E3">
        <w:rPr>
          <w:spacing w:val="-3"/>
        </w:rPr>
        <w:t xml:space="preserve"> </w:t>
      </w:r>
      <w:r w:rsidRPr="00C146E3">
        <w:t>учета</w:t>
      </w:r>
      <w:r w:rsidRPr="00C146E3">
        <w:rPr>
          <w:spacing w:val="-2"/>
        </w:rPr>
        <w:t xml:space="preserve"> </w:t>
      </w:r>
      <w:r w:rsidRPr="00C146E3">
        <w:t>включает</w:t>
      </w:r>
      <w:r w:rsidRPr="00C146E3">
        <w:rPr>
          <w:spacing w:val="-2"/>
        </w:rPr>
        <w:t xml:space="preserve"> </w:t>
      </w:r>
      <w:r w:rsidRPr="00C146E3">
        <w:t>в</w:t>
      </w:r>
      <w:r w:rsidRPr="00C146E3">
        <w:rPr>
          <w:spacing w:val="-1"/>
        </w:rPr>
        <w:t xml:space="preserve"> </w:t>
      </w:r>
      <w:r w:rsidRPr="00C146E3">
        <w:t>себя надзор</w:t>
      </w:r>
      <w:r w:rsidRPr="00C146E3">
        <w:rPr>
          <w:spacing w:val="-2"/>
        </w:rPr>
        <w:t xml:space="preserve"> </w:t>
      </w:r>
      <w:r w:rsidRPr="00C146E3">
        <w:t>и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проверку:</w:t>
      </w:r>
    </w:p>
    <w:p w14:paraId="245B1DD5" w14:textId="77777777" w:rsidR="00F72BEA" w:rsidRPr="00C146E3" w:rsidRDefault="008708C0" w:rsidP="007F3737">
      <w:pPr>
        <w:pStyle w:val="a4"/>
        <w:numPr>
          <w:ilvl w:val="0"/>
          <w:numId w:val="5"/>
        </w:numPr>
        <w:tabs>
          <w:tab w:val="left" w:pos="922"/>
        </w:tabs>
        <w:ind w:left="0" w:right="145" w:firstLine="709"/>
      </w:pPr>
      <w:r w:rsidRPr="00C146E3">
        <w:t>соблюдения требований законодательства РФ, регулирующего порядок осуществления финансово-хозяйственной деятельности;</w:t>
      </w:r>
    </w:p>
    <w:p w14:paraId="56942EBF" w14:textId="77777777" w:rsidR="00F72BEA" w:rsidRPr="00C146E3" w:rsidRDefault="008708C0" w:rsidP="007F3737">
      <w:pPr>
        <w:pStyle w:val="a4"/>
        <w:numPr>
          <w:ilvl w:val="0"/>
          <w:numId w:val="5"/>
        </w:numPr>
        <w:tabs>
          <w:tab w:val="left" w:pos="845"/>
        </w:tabs>
        <w:ind w:left="0" w:firstLine="709"/>
        <w:jc w:val="left"/>
      </w:pPr>
      <w:r w:rsidRPr="00C146E3">
        <w:t>точности</w:t>
      </w:r>
      <w:r w:rsidRPr="00C146E3">
        <w:rPr>
          <w:spacing w:val="-5"/>
        </w:rPr>
        <w:t xml:space="preserve"> </w:t>
      </w:r>
      <w:r w:rsidRPr="00C146E3">
        <w:t>и</w:t>
      </w:r>
      <w:r w:rsidRPr="00C146E3">
        <w:rPr>
          <w:spacing w:val="-5"/>
        </w:rPr>
        <w:t xml:space="preserve"> </w:t>
      </w:r>
      <w:r w:rsidRPr="00C146E3">
        <w:t>полноты</w:t>
      </w:r>
      <w:r w:rsidRPr="00C146E3">
        <w:rPr>
          <w:spacing w:val="-1"/>
        </w:rPr>
        <w:t xml:space="preserve"> </w:t>
      </w:r>
      <w:r w:rsidRPr="00C146E3">
        <w:t>составления</w:t>
      </w:r>
      <w:r w:rsidRPr="00C146E3">
        <w:rPr>
          <w:spacing w:val="-4"/>
        </w:rPr>
        <w:t xml:space="preserve"> </w:t>
      </w:r>
      <w:r w:rsidRPr="00C146E3">
        <w:t>документов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2"/>
        </w:rPr>
        <w:t xml:space="preserve"> </w:t>
      </w:r>
      <w:r w:rsidRPr="00C146E3">
        <w:t>регистров</w:t>
      </w:r>
      <w:r w:rsidRPr="00C146E3">
        <w:rPr>
          <w:spacing w:val="-4"/>
        </w:rPr>
        <w:t xml:space="preserve"> </w:t>
      </w:r>
      <w:r w:rsidRPr="00C146E3">
        <w:t>бухгалтерского</w:t>
      </w:r>
      <w:r w:rsidRPr="00C146E3">
        <w:rPr>
          <w:spacing w:val="-3"/>
        </w:rPr>
        <w:t xml:space="preserve"> </w:t>
      </w:r>
      <w:r w:rsidRPr="00C146E3">
        <w:rPr>
          <w:spacing w:val="-2"/>
        </w:rPr>
        <w:t>учета;</w:t>
      </w:r>
    </w:p>
    <w:p w14:paraId="0DD24256" w14:textId="77777777" w:rsidR="00F72BEA" w:rsidRPr="00C146E3" w:rsidRDefault="008708C0" w:rsidP="007F3737">
      <w:pPr>
        <w:pStyle w:val="a4"/>
        <w:numPr>
          <w:ilvl w:val="0"/>
          <w:numId w:val="5"/>
        </w:numPr>
        <w:tabs>
          <w:tab w:val="left" w:pos="907"/>
        </w:tabs>
        <w:ind w:left="0" w:right="138" w:firstLine="709"/>
        <w:jc w:val="left"/>
      </w:pPr>
      <w:r w:rsidRPr="00C146E3">
        <w:t>предотвращения</w:t>
      </w:r>
      <w:r w:rsidRPr="00C146E3">
        <w:rPr>
          <w:spacing w:val="40"/>
        </w:rPr>
        <w:t xml:space="preserve"> </w:t>
      </w:r>
      <w:r w:rsidRPr="00C146E3">
        <w:t>возможных</w:t>
      </w:r>
      <w:r w:rsidRPr="00C146E3">
        <w:rPr>
          <w:spacing w:val="40"/>
        </w:rPr>
        <w:t xml:space="preserve"> </w:t>
      </w:r>
      <w:r w:rsidRPr="00C146E3">
        <w:t>ошибок</w:t>
      </w:r>
      <w:r w:rsidRPr="00C146E3">
        <w:rPr>
          <w:spacing w:val="40"/>
        </w:rPr>
        <w:t xml:space="preserve"> </w:t>
      </w:r>
      <w:r w:rsidRPr="00C146E3">
        <w:t>и</w:t>
      </w:r>
      <w:r w:rsidRPr="00C146E3">
        <w:rPr>
          <w:spacing w:val="40"/>
        </w:rPr>
        <w:t xml:space="preserve"> </w:t>
      </w:r>
      <w:r w:rsidRPr="00C146E3">
        <w:t>искажений</w:t>
      </w:r>
      <w:r w:rsidRPr="00C146E3">
        <w:rPr>
          <w:spacing w:val="40"/>
        </w:rPr>
        <w:t xml:space="preserve"> </w:t>
      </w:r>
      <w:r w:rsidRPr="00C146E3">
        <w:t>в</w:t>
      </w:r>
      <w:r w:rsidRPr="00C146E3">
        <w:rPr>
          <w:spacing w:val="40"/>
        </w:rPr>
        <w:t xml:space="preserve"> </w:t>
      </w:r>
      <w:r w:rsidRPr="00C146E3">
        <w:t>учете</w:t>
      </w:r>
      <w:r w:rsidRPr="00C146E3">
        <w:rPr>
          <w:spacing w:val="40"/>
        </w:rPr>
        <w:t xml:space="preserve"> </w:t>
      </w:r>
      <w:r w:rsidRPr="00C146E3">
        <w:t>и</w:t>
      </w:r>
      <w:r w:rsidRPr="00C146E3">
        <w:rPr>
          <w:spacing w:val="40"/>
        </w:rPr>
        <w:t xml:space="preserve"> </w:t>
      </w:r>
      <w:r w:rsidRPr="00C146E3">
        <w:t>отчетности;</w:t>
      </w:r>
      <w:r w:rsidRPr="00C146E3">
        <w:rPr>
          <w:spacing w:val="40"/>
        </w:rPr>
        <w:t xml:space="preserve"> </w:t>
      </w:r>
      <w:r w:rsidRPr="00C146E3">
        <w:t>-</w:t>
      </w:r>
      <w:r w:rsidRPr="00C146E3">
        <w:rPr>
          <w:spacing w:val="40"/>
        </w:rPr>
        <w:t xml:space="preserve"> </w:t>
      </w:r>
      <w:r w:rsidRPr="00C146E3">
        <w:t>исполнения приказов и распоряжений руководства;</w:t>
      </w:r>
    </w:p>
    <w:p w14:paraId="564794C3" w14:textId="77777777" w:rsidR="00F72BEA" w:rsidRPr="00C146E3" w:rsidRDefault="008708C0" w:rsidP="007F3737">
      <w:pPr>
        <w:pStyle w:val="a4"/>
        <w:numPr>
          <w:ilvl w:val="0"/>
          <w:numId w:val="5"/>
        </w:numPr>
        <w:tabs>
          <w:tab w:val="left" w:pos="845"/>
        </w:tabs>
        <w:spacing w:before="1"/>
        <w:ind w:left="0" w:firstLine="709"/>
        <w:jc w:val="left"/>
      </w:pPr>
      <w:r w:rsidRPr="00C146E3">
        <w:t>контроля</w:t>
      </w:r>
      <w:r w:rsidRPr="00C146E3">
        <w:rPr>
          <w:spacing w:val="-6"/>
        </w:rPr>
        <w:t xml:space="preserve"> </w:t>
      </w:r>
      <w:r w:rsidRPr="00C146E3">
        <w:t>за</w:t>
      </w:r>
      <w:r w:rsidRPr="00C146E3">
        <w:rPr>
          <w:spacing w:val="-4"/>
        </w:rPr>
        <w:t xml:space="preserve"> </w:t>
      </w:r>
      <w:r w:rsidRPr="00C146E3">
        <w:t>сохранностью</w:t>
      </w:r>
      <w:r w:rsidRPr="00C146E3">
        <w:rPr>
          <w:spacing w:val="-3"/>
        </w:rPr>
        <w:t xml:space="preserve"> </w:t>
      </w:r>
      <w:r w:rsidRPr="00C146E3">
        <w:t>финансовых</w:t>
      </w:r>
      <w:r w:rsidRPr="00C146E3">
        <w:rPr>
          <w:spacing w:val="-3"/>
        </w:rPr>
        <w:t xml:space="preserve"> </w:t>
      </w:r>
      <w:r w:rsidRPr="00C146E3">
        <w:t>и</w:t>
      </w:r>
      <w:r w:rsidRPr="00C146E3">
        <w:rPr>
          <w:spacing w:val="-3"/>
        </w:rPr>
        <w:t xml:space="preserve"> </w:t>
      </w:r>
      <w:r w:rsidRPr="00C146E3">
        <w:t>нефинансовых</w:t>
      </w:r>
      <w:r w:rsidRPr="00C146E3">
        <w:rPr>
          <w:spacing w:val="-3"/>
        </w:rPr>
        <w:t xml:space="preserve"> </w:t>
      </w:r>
      <w:r w:rsidRPr="00C146E3">
        <w:t>активов</w:t>
      </w:r>
      <w:r w:rsidRPr="00C146E3">
        <w:rPr>
          <w:spacing w:val="1"/>
        </w:rPr>
        <w:t xml:space="preserve"> </w:t>
      </w:r>
      <w:r w:rsidRPr="00C146E3">
        <w:rPr>
          <w:spacing w:val="-2"/>
        </w:rPr>
        <w:t>Общества.</w:t>
      </w:r>
    </w:p>
    <w:p w14:paraId="1322ED89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41"/>
        </w:tabs>
        <w:ind w:left="0" w:right="141" w:firstLine="709"/>
      </w:pPr>
      <w:r w:rsidRPr="00C146E3">
        <w:t xml:space="preserve">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приказом руководителя Общества, а также перед составлением бухгалтерской </w:t>
      </w:r>
      <w:r w:rsidRPr="00C146E3">
        <w:rPr>
          <w:spacing w:val="-2"/>
        </w:rPr>
        <w:t>отчетности.</w:t>
      </w:r>
    </w:p>
    <w:p w14:paraId="3DFF5B70" w14:textId="77777777" w:rsidR="00F72BEA" w:rsidRPr="00C146E3" w:rsidRDefault="008708C0" w:rsidP="007F3737">
      <w:pPr>
        <w:pStyle w:val="a3"/>
        <w:ind w:left="0" w:firstLine="709"/>
        <w:jc w:val="left"/>
        <w:rPr>
          <w:sz w:val="22"/>
          <w:szCs w:val="22"/>
        </w:rPr>
      </w:pPr>
      <w:r w:rsidRPr="00C146E3">
        <w:rPr>
          <w:sz w:val="22"/>
          <w:szCs w:val="22"/>
        </w:rPr>
        <w:t>Основными</w:t>
      </w:r>
      <w:r w:rsidRPr="00C146E3">
        <w:rPr>
          <w:spacing w:val="-5"/>
          <w:sz w:val="22"/>
          <w:szCs w:val="22"/>
        </w:rPr>
        <w:t xml:space="preserve"> </w:t>
      </w:r>
      <w:r w:rsidRPr="00C146E3">
        <w:rPr>
          <w:sz w:val="22"/>
          <w:szCs w:val="22"/>
        </w:rPr>
        <w:t>объектами</w:t>
      </w:r>
      <w:r w:rsidRPr="00C146E3">
        <w:rPr>
          <w:spacing w:val="-6"/>
          <w:sz w:val="22"/>
          <w:szCs w:val="22"/>
        </w:rPr>
        <w:t xml:space="preserve"> </w:t>
      </w:r>
      <w:r w:rsidRPr="00C146E3">
        <w:rPr>
          <w:sz w:val="22"/>
          <w:szCs w:val="22"/>
        </w:rPr>
        <w:t>плановой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проверки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pacing w:val="-2"/>
          <w:sz w:val="22"/>
          <w:szCs w:val="22"/>
        </w:rPr>
        <w:t>являются:</w:t>
      </w:r>
    </w:p>
    <w:p w14:paraId="0863BA26" w14:textId="77777777" w:rsidR="00F72BEA" w:rsidRPr="00C146E3" w:rsidRDefault="008708C0" w:rsidP="007F3737">
      <w:pPr>
        <w:pStyle w:val="a4"/>
        <w:numPr>
          <w:ilvl w:val="0"/>
          <w:numId w:val="4"/>
        </w:numPr>
        <w:tabs>
          <w:tab w:val="left" w:pos="852"/>
        </w:tabs>
        <w:ind w:left="0" w:right="145" w:firstLine="709"/>
        <w:jc w:val="left"/>
      </w:pPr>
      <w:r w:rsidRPr="00C146E3">
        <w:t>соблюдение законодательства РФ, регулирующего порядок ведения бухгалтерского учета и норм учетной политики;</w:t>
      </w:r>
    </w:p>
    <w:p w14:paraId="74E8EAD7" w14:textId="77777777" w:rsidR="00F72BEA" w:rsidRPr="00C146E3" w:rsidRDefault="008708C0" w:rsidP="007F3737">
      <w:pPr>
        <w:pStyle w:val="a4"/>
        <w:numPr>
          <w:ilvl w:val="0"/>
          <w:numId w:val="4"/>
        </w:numPr>
        <w:tabs>
          <w:tab w:val="left" w:pos="854"/>
        </w:tabs>
        <w:ind w:left="0" w:right="144" w:firstLine="709"/>
        <w:jc w:val="left"/>
      </w:pPr>
      <w:r w:rsidRPr="00C146E3">
        <w:t xml:space="preserve">правильность и своевременность отражения всех хозяйственных операций в бухгалтерском </w:t>
      </w:r>
      <w:r w:rsidRPr="00C146E3">
        <w:rPr>
          <w:spacing w:val="-2"/>
        </w:rPr>
        <w:t>учете;</w:t>
      </w:r>
    </w:p>
    <w:p w14:paraId="26862C4C" w14:textId="77777777" w:rsidR="00F72BEA" w:rsidRPr="00C146E3" w:rsidRDefault="008708C0" w:rsidP="007F3737">
      <w:pPr>
        <w:pStyle w:val="a4"/>
        <w:numPr>
          <w:ilvl w:val="0"/>
          <w:numId w:val="4"/>
        </w:numPr>
        <w:tabs>
          <w:tab w:val="left" w:pos="917"/>
        </w:tabs>
        <w:ind w:left="0" w:right="137" w:firstLine="709"/>
        <w:jc w:val="left"/>
      </w:pPr>
      <w:r w:rsidRPr="00C146E3">
        <w:t>полнота</w:t>
      </w:r>
      <w:r w:rsidRPr="00C146E3">
        <w:rPr>
          <w:spacing w:val="40"/>
        </w:rPr>
        <w:t xml:space="preserve"> </w:t>
      </w:r>
      <w:r w:rsidRPr="00C146E3">
        <w:t>и</w:t>
      </w:r>
      <w:r w:rsidRPr="00C146E3">
        <w:rPr>
          <w:spacing w:val="40"/>
        </w:rPr>
        <w:t xml:space="preserve"> </w:t>
      </w:r>
      <w:r w:rsidRPr="00C146E3">
        <w:t>правильность</w:t>
      </w:r>
      <w:r w:rsidRPr="00C146E3">
        <w:rPr>
          <w:spacing w:val="40"/>
        </w:rPr>
        <w:t xml:space="preserve"> </w:t>
      </w:r>
      <w:r w:rsidRPr="00C146E3">
        <w:t>документального</w:t>
      </w:r>
      <w:r w:rsidRPr="00C146E3">
        <w:rPr>
          <w:spacing w:val="40"/>
        </w:rPr>
        <w:t xml:space="preserve"> </w:t>
      </w:r>
      <w:r w:rsidRPr="00C146E3">
        <w:t>оформления</w:t>
      </w:r>
      <w:r w:rsidRPr="00C146E3">
        <w:rPr>
          <w:spacing w:val="40"/>
        </w:rPr>
        <w:t xml:space="preserve"> </w:t>
      </w:r>
      <w:r w:rsidRPr="00C146E3">
        <w:t>операций;</w:t>
      </w:r>
      <w:r w:rsidRPr="00C146E3">
        <w:rPr>
          <w:spacing w:val="40"/>
        </w:rPr>
        <w:t xml:space="preserve"> </w:t>
      </w:r>
      <w:r w:rsidRPr="00C146E3">
        <w:t>-</w:t>
      </w:r>
      <w:r w:rsidRPr="00C146E3">
        <w:rPr>
          <w:spacing w:val="40"/>
        </w:rPr>
        <w:t xml:space="preserve"> </w:t>
      </w:r>
      <w:r w:rsidRPr="00C146E3">
        <w:t>своевременность</w:t>
      </w:r>
      <w:r w:rsidRPr="00C146E3">
        <w:rPr>
          <w:spacing w:val="40"/>
        </w:rPr>
        <w:t xml:space="preserve"> </w:t>
      </w:r>
      <w:r w:rsidRPr="00C146E3">
        <w:t>и</w:t>
      </w:r>
      <w:r w:rsidRPr="00C146E3">
        <w:rPr>
          <w:spacing w:val="40"/>
        </w:rPr>
        <w:t xml:space="preserve"> </w:t>
      </w:r>
      <w:r w:rsidRPr="00C146E3">
        <w:t>полнота проведения инвентаризаций; - достоверность отчетности.</w:t>
      </w:r>
    </w:p>
    <w:p w14:paraId="045E328F" w14:textId="77777777" w:rsidR="00F72BEA" w:rsidRPr="00C146E3" w:rsidRDefault="008708C0" w:rsidP="007F3737">
      <w:pPr>
        <w:pStyle w:val="a3"/>
        <w:ind w:left="0" w:firstLine="709"/>
        <w:jc w:val="left"/>
        <w:rPr>
          <w:sz w:val="22"/>
          <w:szCs w:val="22"/>
        </w:rPr>
      </w:pPr>
      <w:r w:rsidRPr="00C146E3">
        <w:rPr>
          <w:sz w:val="22"/>
          <w:szCs w:val="22"/>
        </w:rPr>
        <w:t>В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ходе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проведения</w:t>
      </w:r>
      <w:r w:rsidRPr="00C146E3">
        <w:rPr>
          <w:spacing w:val="80"/>
          <w:sz w:val="22"/>
          <w:szCs w:val="22"/>
        </w:rPr>
        <w:t xml:space="preserve"> </w:t>
      </w:r>
      <w:r w:rsidRPr="00C146E3">
        <w:rPr>
          <w:sz w:val="22"/>
          <w:szCs w:val="22"/>
        </w:rPr>
        <w:t>внеплановой</w:t>
      </w:r>
      <w:r w:rsidRPr="00C146E3">
        <w:rPr>
          <w:spacing w:val="80"/>
          <w:sz w:val="22"/>
          <w:szCs w:val="22"/>
        </w:rPr>
        <w:t xml:space="preserve"> </w:t>
      </w:r>
      <w:r w:rsidRPr="00C146E3">
        <w:rPr>
          <w:sz w:val="22"/>
          <w:szCs w:val="22"/>
        </w:rPr>
        <w:t>проверки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осуществляется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контроль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по</w:t>
      </w:r>
      <w:r w:rsidRPr="00C146E3">
        <w:rPr>
          <w:spacing w:val="80"/>
          <w:sz w:val="22"/>
          <w:szCs w:val="22"/>
        </w:rPr>
        <w:t xml:space="preserve"> </w:t>
      </w:r>
      <w:r w:rsidRPr="00C146E3">
        <w:rPr>
          <w:sz w:val="22"/>
          <w:szCs w:val="22"/>
        </w:rPr>
        <w:t>вопросам,</w:t>
      </w:r>
      <w:r w:rsidRPr="00C146E3">
        <w:rPr>
          <w:spacing w:val="80"/>
          <w:w w:val="150"/>
          <w:sz w:val="22"/>
          <w:szCs w:val="22"/>
        </w:rPr>
        <w:t xml:space="preserve"> </w:t>
      </w:r>
      <w:r w:rsidRPr="00C146E3">
        <w:rPr>
          <w:sz w:val="22"/>
          <w:szCs w:val="22"/>
        </w:rPr>
        <w:t>в отношении которых есть информация о возможных нарушениях.</w:t>
      </w:r>
    </w:p>
    <w:p w14:paraId="2CC64E59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37"/>
        </w:tabs>
        <w:ind w:left="0" w:right="143" w:firstLine="709"/>
      </w:pPr>
      <w:r w:rsidRPr="00C146E3">
        <w:t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14:paraId="4EB8813A" w14:textId="77777777" w:rsidR="00F72BEA" w:rsidRPr="00C146E3" w:rsidRDefault="008708C0" w:rsidP="007F3737">
      <w:pPr>
        <w:pStyle w:val="a3"/>
        <w:spacing w:before="1"/>
        <w:ind w:left="0" w:right="138" w:firstLine="709"/>
        <w:rPr>
          <w:sz w:val="22"/>
          <w:szCs w:val="22"/>
        </w:rPr>
      </w:pPr>
      <w:r w:rsidRPr="00C146E3">
        <w:rPr>
          <w:sz w:val="22"/>
          <w:szCs w:val="22"/>
        </w:rPr>
        <w:t>Результаты проведения предварительного и текущего контроля оформляются в виде служебных записок на имя руководителя Общества,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14:paraId="687114A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127"/>
        </w:tabs>
        <w:spacing w:before="60"/>
        <w:ind w:left="0" w:firstLine="709"/>
      </w:pPr>
      <w:r w:rsidRPr="00C146E3">
        <w:t>В</w:t>
      </w:r>
      <w:r w:rsidRPr="00C146E3">
        <w:rPr>
          <w:spacing w:val="-4"/>
        </w:rPr>
        <w:t xml:space="preserve"> </w:t>
      </w:r>
      <w:r w:rsidRPr="00C146E3">
        <w:t>систему</w:t>
      </w:r>
      <w:r w:rsidRPr="00C146E3">
        <w:rPr>
          <w:spacing w:val="-4"/>
        </w:rPr>
        <w:t xml:space="preserve"> </w:t>
      </w:r>
      <w:r w:rsidRPr="00C146E3">
        <w:t>субъектов</w:t>
      </w:r>
      <w:r w:rsidRPr="00C146E3">
        <w:rPr>
          <w:spacing w:val="-4"/>
        </w:rPr>
        <w:t xml:space="preserve"> </w:t>
      </w:r>
      <w:r w:rsidRPr="00C146E3">
        <w:t>внутреннего</w:t>
      </w:r>
      <w:r w:rsidRPr="00C146E3">
        <w:rPr>
          <w:spacing w:val="-4"/>
        </w:rPr>
        <w:t xml:space="preserve"> </w:t>
      </w:r>
      <w:r w:rsidRPr="00C146E3">
        <w:t>контроля</w:t>
      </w:r>
      <w:r w:rsidRPr="00C146E3">
        <w:rPr>
          <w:spacing w:val="-6"/>
        </w:rPr>
        <w:t xml:space="preserve"> </w:t>
      </w:r>
      <w:r w:rsidRPr="00C146E3">
        <w:rPr>
          <w:spacing w:val="-2"/>
        </w:rPr>
        <w:t>входят:</w:t>
      </w:r>
    </w:p>
    <w:p w14:paraId="55318D13" w14:textId="77777777" w:rsidR="00F72BEA" w:rsidRPr="00C146E3" w:rsidRDefault="008708C0" w:rsidP="007F3737">
      <w:pPr>
        <w:pStyle w:val="a4"/>
        <w:numPr>
          <w:ilvl w:val="0"/>
          <w:numId w:val="3"/>
        </w:numPr>
        <w:tabs>
          <w:tab w:val="left" w:pos="845"/>
        </w:tabs>
        <w:spacing w:before="1"/>
        <w:ind w:left="0" w:firstLine="709"/>
        <w:jc w:val="left"/>
      </w:pPr>
      <w:r w:rsidRPr="00C146E3">
        <w:t>руководитель</w:t>
      </w:r>
      <w:r w:rsidRPr="00C146E3">
        <w:rPr>
          <w:spacing w:val="-2"/>
        </w:rPr>
        <w:t xml:space="preserve"> </w:t>
      </w:r>
      <w:r w:rsidRPr="00C146E3">
        <w:t>Общества</w:t>
      </w:r>
      <w:r w:rsidRPr="00C146E3">
        <w:rPr>
          <w:spacing w:val="-4"/>
        </w:rPr>
        <w:t xml:space="preserve"> </w:t>
      </w:r>
      <w:r w:rsidRPr="00C146E3">
        <w:t>и</w:t>
      </w:r>
      <w:r w:rsidRPr="00C146E3">
        <w:rPr>
          <w:spacing w:val="-3"/>
        </w:rPr>
        <w:t xml:space="preserve"> </w:t>
      </w:r>
      <w:r w:rsidRPr="00C146E3">
        <w:t>его</w:t>
      </w:r>
      <w:r w:rsidRPr="00C146E3">
        <w:rPr>
          <w:spacing w:val="-2"/>
        </w:rPr>
        <w:t xml:space="preserve"> заместители;</w:t>
      </w:r>
    </w:p>
    <w:p w14:paraId="68FE0644" w14:textId="77777777" w:rsidR="00F72BEA" w:rsidRPr="00C146E3" w:rsidRDefault="008708C0" w:rsidP="007F3737">
      <w:pPr>
        <w:pStyle w:val="a4"/>
        <w:numPr>
          <w:ilvl w:val="0"/>
          <w:numId w:val="3"/>
        </w:numPr>
        <w:tabs>
          <w:tab w:val="left" w:pos="845"/>
        </w:tabs>
        <w:ind w:left="0" w:firstLine="709"/>
        <w:jc w:val="left"/>
      </w:pPr>
      <w:r w:rsidRPr="00C146E3">
        <w:t>комиссия</w:t>
      </w:r>
      <w:r w:rsidRPr="00C146E3">
        <w:rPr>
          <w:spacing w:val="-5"/>
        </w:rPr>
        <w:t xml:space="preserve"> </w:t>
      </w:r>
      <w:r w:rsidRPr="00C146E3">
        <w:t>по</w:t>
      </w:r>
      <w:r w:rsidRPr="00C146E3">
        <w:rPr>
          <w:spacing w:val="-5"/>
        </w:rPr>
        <w:t xml:space="preserve"> </w:t>
      </w:r>
      <w:r w:rsidRPr="00C146E3">
        <w:t>внутреннему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контролю;</w:t>
      </w:r>
    </w:p>
    <w:p w14:paraId="74433BE9" w14:textId="77777777" w:rsidR="00F72BEA" w:rsidRPr="00C146E3" w:rsidRDefault="008708C0" w:rsidP="007F3737">
      <w:pPr>
        <w:pStyle w:val="a4"/>
        <w:numPr>
          <w:ilvl w:val="0"/>
          <w:numId w:val="3"/>
        </w:numPr>
        <w:tabs>
          <w:tab w:val="left" w:pos="845"/>
        </w:tabs>
        <w:ind w:left="0" w:firstLine="709"/>
        <w:jc w:val="left"/>
      </w:pPr>
      <w:r w:rsidRPr="00C146E3">
        <w:t>руководители</w:t>
      </w:r>
      <w:r w:rsidRPr="00C146E3">
        <w:rPr>
          <w:spacing w:val="-5"/>
        </w:rPr>
        <w:t xml:space="preserve"> </w:t>
      </w:r>
      <w:r w:rsidRPr="00C146E3">
        <w:t>и</w:t>
      </w:r>
      <w:r w:rsidRPr="00C146E3">
        <w:rPr>
          <w:spacing w:val="-3"/>
        </w:rPr>
        <w:t xml:space="preserve"> </w:t>
      </w:r>
      <w:r w:rsidRPr="00C146E3">
        <w:t>работники</w:t>
      </w:r>
      <w:r w:rsidRPr="00C146E3">
        <w:rPr>
          <w:spacing w:val="-1"/>
        </w:rPr>
        <w:t xml:space="preserve"> </w:t>
      </w:r>
      <w:r w:rsidRPr="00C146E3">
        <w:t>Общества</w:t>
      </w:r>
      <w:r w:rsidRPr="00C146E3">
        <w:rPr>
          <w:spacing w:val="-3"/>
        </w:rPr>
        <w:t xml:space="preserve"> </w:t>
      </w:r>
      <w:r w:rsidRPr="00C146E3">
        <w:t>на</w:t>
      </w:r>
      <w:r w:rsidRPr="00C146E3">
        <w:rPr>
          <w:spacing w:val="-4"/>
        </w:rPr>
        <w:t xml:space="preserve"> </w:t>
      </w:r>
      <w:r w:rsidRPr="00C146E3">
        <w:t>всех</w:t>
      </w:r>
      <w:r w:rsidRPr="00C146E3">
        <w:rPr>
          <w:spacing w:val="-1"/>
        </w:rPr>
        <w:t xml:space="preserve"> </w:t>
      </w:r>
      <w:r w:rsidRPr="00C146E3">
        <w:rPr>
          <w:spacing w:val="-2"/>
        </w:rPr>
        <w:t>уровнях.</w:t>
      </w:r>
    </w:p>
    <w:p w14:paraId="525E5859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42"/>
        </w:tabs>
        <w:ind w:left="0" w:right="139" w:firstLine="709"/>
      </w:pPr>
      <w:r w:rsidRPr="00C146E3">
        <w:t xml:space="preserve">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Общества, в том числе положениями о соответствующих структурных подразделениях, а также организационно-распорядительными документами Общества и должностными инструкциями </w:t>
      </w:r>
      <w:r w:rsidRPr="00C146E3">
        <w:rPr>
          <w:spacing w:val="-2"/>
        </w:rPr>
        <w:t>работников.</w:t>
      </w:r>
    </w:p>
    <w:p w14:paraId="08702E2B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63"/>
        </w:tabs>
        <w:ind w:left="0" w:right="145" w:firstLine="709"/>
      </w:pPr>
      <w:r w:rsidRPr="00C146E3">
        <w:t>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14:paraId="52A7E74F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42"/>
        </w:tabs>
        <w:ind w:left="0" w:right="146" w:firstLine="709"/>
      </w:pPr>
      <w:r w:rsidRPr="00C146E3">
        <w:t>Лица, допустившие недостатки, искажения и нарушения, несут дисциплинарную ответственность в соответствии с требованиями ТК РФ.</w:t>
      </w:r>
    </w:p>
    <w:p w14:paraId="0E61AAAD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82"/>
        </w:tabs>
        <w:spacing w:before="1"/>
        <w:ind w:left="0" w:right="137" w:firstLine="709"/>
      </w:pPr>
      <w:r w:rsidRPr="00C146E3">
        <w:t>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Общества.</w:t>
      </w:r>
    </w:p>
    <w:p w14:paraId="53DD74AE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40"/>
        </w:tabs>
        <w:ind w:left="0" w:right="139" w:firstLine="709"/>
      </w:pPr>
      <w:r w:rsidRPr="00C146E3">
        <w:t>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14:paraId="71D21C23" w14:textId="77777777" w:rsidR="00F72BEA" w:rsidRPr="00C146E3" w:rsidRDefault="008708C0" w:rsidP="007F3737">
      <w:pPr>
        <w:pStyle w:val="a3"/>
        <w:ind w:left="0" w:right="142" w:firstLine="709"/>
        <w:rPr>
          <w:sz w:val="22"/>
          <w:szCs w:val="22"/>
        </w:rPr>
      </w:pPr>
      <w:r w:rsidRPr="00C146E3">
        <w:rPr>
          <w:sz w:val="22"/>
          <w:szCs w:val="22"/>
        </w:rPr>
        <w:t>В рамках указанных полномочий комиссия по внутреннему контролю представляет руководителю Общества результаты проверок эффективности действующих процедур</w:t>
      </w:r>
      <w:r w:rsidRPr="00C146E3">
        <w:rPr>
          <w:spacing w:val="40"/>
          <w:sz w:val="22"/>
          <w:szCs w:val="22"/>
        </w:rPr>
        <w:t xml:space="preserve"> </w:t>
      </w:r>
      <w:r w:rsidRPr="00C146E3">
        <w:rPr>
          <w:sz w:val="22"/>
          <w:szCs w:val="22"/>
        </w:rPr>
        <w:t>внутреннего контроля и в случае необходимости, разработанные совместно с главным</w:t>
      </w:r>
      <w:r w:rsidRPr="00C146E3">
        <w:rPr>
          <w:spacing w:val="40"/>
          <w:sz w:val="22"/>
          <w:szCs w:val="22"/>
        </w:rPr>
        <w:t xml:space="preserve"> </w:t>
      </w:r>
      <w:r w:rsidRPr="00C146E3">
        <w:rPr>
          <w:sz w:val="22"/>
          <w:szCs w:val="22"/>
        </w:rPr>
        <w:t>бухгалтером предложения по их совершенствованию.</w:t>
      </w:r>
    </w:p>
    <w:p w14:paraId="248E5E42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421"/>
        </w:tabs>
        <w:ind w:left="0" w:right="138" w:firstLine="709"/>
      </w:pPr>
      <w:r w:rsidRPr="00C146E3">
        <w:t xml:space="preserve">Результаты проведения последующего контроля оформляются в виде акта, подписанного всеми </w:t>
      </w:r>
      <w:r w:rsidRPr="00C146E3">
        <w:lastRenderedPageBreak/>
        <w:t>членами комиссии, который направляется с сопроводительной служебной запиской руководителю Общества.</w:t>
      </w:r>
    </w:p>
    <w:p w14:paraId="04C2C10E" w14:textId="77777777" w:rsidR="00F72BEA" w:rsidRPr="00C146E3" w:rsidRDefault="008708C0" w:rsidP="007F3737">
      <w:pPr>
        <w:pStyle w:val="a3"/>
        <w:ind w:left="0" w:firstLine="709"/>
        <w:rPr>
          <w:sz w:val="22"/>
          <w:szCs w:val="22"/>
        </w:rPr>
      </w:pPr>
      <w:r w:rsidRPr="00C146E3">
        <w:rPr>
          <w:sz w:val="22"/>
          <w:szCs w:val="22"/>
        </w:rPr>
        <w:t>Акт</w:t>
      </w:r>
      <w:r w:rsidRPr="00C146E3">
        <w:rPr>
          <w:spacing w:val="-5"/>
          <w:sz w:val="22"/>
          <w:szCs w:val="22"/>
        </w:rPr>
        <w:t xml:space="preserve"> </w:t>
      </w:r>
      <w:r w:rsidRPr="00C146E3">
        <w:rPr>
          <w:sz w:val="22"/>
          <w:szCs w:val="22"/>
        </w:rPr>
        <w:t>проверки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должен</w:t>
      </w:r>
      <w:r w:rsidRPr="00C146E3">
        <w:rPr>
          <w:spacing w:val="-2"/>
          <w:sz w:val="22"/>
          <w:szCs w:val="22"/>
        </w:rPr>
        <w:t xml:space="preserve"> </w:t>
      </w:r>
      <w:r w:rsidRPr="00C146E3">
        <w:rPr>
          <w:sz w:val="22"/>
          <w:szCs w:val="22"/>
        </w:rPr>
        <w:t>включать</w:t>
      </w:r>
      <w:r w:rsidRPr="00C146E3">
        <w:rPr>
          <w:spacing w:val="-2"/>
          <w:sz w:val="22"/>
          <w:szCs w:val="22"/>
        </w:rPr>
        <w:t xml:space="preserve"> </w:t>
      </w:r>
      <w:r w:rsidRPr="00C146E3">
        <w:rPr>
          <w:sz w:val="22"/>
          <w:szCs w:val="22"/>
        </w:rPr>
        <w:t>в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себя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следующие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pacing w:val="-2"/>
          <w:sz w:val="22"/>
          <w:szCs w:val="22"/>
        </w:rPr>
        <w:t>сведения:</w:t>
      </w:r>
    </w:p>
    <w:p w14:paraId="3E74D69B" w14:textId="77777777" w:rsidR="00F72BEA" w:rsidRPr="00C146E3" w:rsidRDefault="008708C0" w:rsidP="007F3737">
      <w:pPr>
        <w:pStyle w:val="a4"/>
        <w:numPr>
          <w:ilvl w:val="0"/>
          <w:numId w:val="2"/>
        </w:numPr>
        <w:tabs>
          <w:tab w:val="left" w:pos="845"/>
        </w:tabs>
        <w:ind w:left="0" w:firstLine="709"/>
      </w:pPr>
      <w:r w:rsidRPr="00C146E3">
        <w:t>программа</w:t>
      </w:r>
      <w:r w:rsidRPr="00C146E3">
        <w:rPr>
          <w:spacing w:val="-5"/>
        </w:rPr>
        <w:t xml:space="preserve"> </w:t>
      </w:r>
      <w:r w:rsidRPr="00C146E3">
        <w:t>проверки</w:t>
      </w:r>
      <w:r w:rsidRPr="00C146E3">
        <w:rPr>
          <w:spacing w:val="-3"/>
        </w:rPr>
        <w:t xml:space="preserve"> </w:t>
      </w:r>
      <w:r w:rsidRPr="00C146E3">
        <w:t>(утверждается</w:t>
      </w:r>
      <w:r w:rsidRPr="00C146E3">
        <w:rPr>
          <w:spacing w:val="-4"/>
        </w:rPr>
        <w:t xml:space="preserve"> </w:t>
      </w:r>
      <w:r w:rsidRPr="00C146E3">
        <w:t>руководителем</w:t>
      </w:r>
      <w:r w:rsidRPr="00C146E3">
        <w:rPr>
          <w:spacing w:val="-2"/>
        </w:rPr>
        <w:t xml:space="preserve"> Общества);</w:t>
      </w:r>
    </w:p>
    <w:p w14:paraId="2359CBB5" w14:textId="77777777" w:rsidR="00F72BEA" w:rsidRPr="00C146E3" w:rsidRDefault="008708C0" w:rsidP="007F3737">
      <w:pPr>
        <w:pStyle w:val="a4"/>
        <w:numPr>
          <w:ilvl w:val="0"/>
          <w:numId w:val="2"/>
        </w:numPr>
        <w:tabs>
          <w:tab w:val="left" w:pos="866"/>
        </w:tabs>
        <w:spacing w:before="1"/>
        <w:ind w:left="0" w:right="137" w:firstLine="709"/>
      </w:pPr>
      <w:r w:rsidRPr="00C146E3">
        <w:t>характер и состояние систем бухгалтерского учета и отчетности, виды, методы и приемы, применяемые в процессе проведения контрольных мероприятий; анализ соблюдения законодательства РФ, регламентирующего порядок осуществления финансово-хозяйственной деятельности; - выводы о результатах проведения контроля;</w:t>
      </w:r>
    </w:p>
    <w:p w14:paraId="46E89899" w14:textId="77777777" w:rsidR="00F72BEA" w:rsidRPr="00C146E3" w:rsidRDefault="008708C0" w:rsidP="007F3737">
      <w:pPr>
        <w:pStyle w:val="a4"/>
        <w:numPr>
          <w:ilvl w:val="0"/>
          <w:numId w:val="2"/>
        </w:numPr>
        <w:tabs>
          <w:tab w:val="left" w:pos="854"/>
        </w:tabs>
        <w:ind w:left="0" w:right="141" w:firstLine="709"/>
      </w:pPr>
      <w:r w:rsidRPr="00C146E3"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14:paraId="6433081C" w14:textId="77777777" w:rsidR="00F72BEA" w:rsidRPr="00C146E3" w:rsidRDefault="008708C0" w:rsidP="007F3737">
      <w:pPr>
        <w:pStyle w:val="a3"/>
        <w:ind w:left="0" w:right="144" w:firstLine="709"/>
        <w:rPr>
          <w:sz w:val="22"/>
          <w:szCs w:val="22"/>
        </w:rPr>
      </w:pPr>
      <w:r w:rsidRPr="00C146E3">
        <w:rPr>
          <w:sz w:val="22"/>
          <w:szCs w:val="22"/>
        </w:rPr>
        <w:t>Работники Общества, допустившие недостатки, искажения и нарушения, в письменной форме представляют руководителю Общества объяснения по вопросам, относящимся к результатам проведения контроля.</w:t>
      </w:r>
    </w:p>
    <w:p w14:paraId="14CB14E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18"/>
        </w:tabs>
        <w:ind w:left="0" w:right="135" w:firstLine="709"/>
      </w:pPr>
      <w:r w:rsidRPr="00C146E3">
        <w:t>По результатам проведения проверки главным бухгалтером Общества (или лицом уполномоченным руководителем Общества)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Общества.</w:t>
      </w:r>
    </w:p>
    <w:p w14:paraId="4DEDCFFD" w14:textId="77777777" w:rsidR="00F72BEA" w:rsidRPr="00C146E3" w:rsidRDefault="008708C0" w:rsidP="007F3737">
      <w:pPr>
        <w:pStyle w:val="a3"/>
        <w:ind w:left="0" w:right="136" w:firstLine="709"/>
        <w:rPr>
          <w:sz w:val="22"/>
          <w:szCs w:val="22"/>
        </w:rPr>
      </w:pPr>
      <w:r w:rsidRPr="00C146E3">
        <w:rPr>
          <w:sz w:val="22"/>
          <w:szCs w:val="22"/>
        </w:rPr>
        <w:t>По истечении установленного срока главный бухгалтер незамедлительно информирует руководителя Общества о выполнении мероприятий или их неисполнении с указанием причин.9.16.</w:t>
      </w:r>
      <w:r w:rsidRPr="00C146E3">
        <w:rPr>
          <w:spacing w:val="-2"/>
          <w:sz w:val="22"/>
          <w:szCs w:val="22"/>
        </w:rPr>
        <w:t xml:space="preserve"> </w:t>
      </w:r>
      <w:r w:rsidRPr="00C146E3">
        <w:rPr>
          <w:sz w:val="22"/>
          <w:szCs w:val="22"/>
        </w:rPr>
        <w:t>Все</w:t>
      </w:r>
      <w:r w:rsidRPr="00C146E3">
        <w:rPr>
          <w:spacing w:val="-4"/>
          <w:sz w:val="22"/>
          <w:szCs w:val="22"/>
        </w:rPr>
        <w:t xml:space="preserve"> </w:t>
      </w:r>
      <w:r w:rsidRPr="00C146E3">
        <w:rPr>
          <w:sz w:val="22"/>
          <w:szCs w:val="22"/>
        </w:rPr>
        <w:t>изменения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и</w:t>
      </w:r>
      <w:r w:rsidRPr="00C146E3">
        <w:rPr>
          <w:spacing w:val="-1"/>
          <w:sz w:val="22"/>
          <w:szCs w:val="22"/>
        </w:rPr>
        <w:t xml:space="preserve"> </w:t>
      </w:r>
      <w:r w:rsidRPr="00C146E3">
        <w:rPr>
          <w:sz w:val="22"/>
          <w:szCs w:val="22"/>
        </w:rPr>
        <w:t>дополнения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к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настоящему</w:t>
      </w:r>
      <w:r w:rsidRPr="00C146E3">
        <w:rPr>
          <w:spacing w:val="-2"/>
          <w:sz w:val="22"/>
          <w:szCs w:val="22"/>
        </w:rPr>
        <w:t xml:space="preserve"> </w:t>
      </w:r>
      <w:r w:rsidRPr="00C146E3">
        <w:rPr>
          <w:sz w:val="22"/>
          <w:szCs w:val="22"/>
        </w:rPr>
        <w:t>положению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>утверждаются</w:t>
      </w:r>
      <w:r w:rsidRPr="00C146E3">
        <w:rPr>
          <w:spacing w:val="-3"/>
          <w:sz w:val="22"/>
          <w:szCs w:val="22"/>
        </w:rPr>
        <w:t xml:space="preserve"> </w:t>
      </w:r>
      <w:r w:rsidRPr="00C146E3">
        <w:rPr>
          <w:sz w:val="22"/>
          <w:szCs w:val="22"/>
        </w:rPr>
        <w:t xml:space="preserve">руководителем </w:t>
      </w:r>
      <w:r w:rsidRPr="00C146E3">
        <w:rPr>
          <w:spacing w:val="-2"/>
          <w:sz w:val="22"/>
          <w:szCs w:val="22"/>
        </w:rPr>
        <w:t>Общества.</w:t>
      </w:r>
    </w:p>
    <w:p w14:paraId="3DD5AC17" w14:textId="2B2A7410" w:rsidR="007F3737" w:rsidRPr="00C146E3" w:rsidRDefault="007F3737">
      <w:pPr>
        <w:pStyle w:val="a3"/>
        <w:ind w:left="0" w:firstLine="0"/>
        <w:jc w:val="left"/>
        <w:rPr>
          <w:sz w:val="22"/>
          <w:szCs w:val="22"/>
        </w:rPr>
      </w:pPr>
    </w:p>
    <w:p w14:paraId="371CE0AD" w14:textId="77777777" w:rsidR="00F72BEA" w:rsidRPr="00C146E3" w:rsidRDefault="008708C0">
      <w:pPr>
        <w:pStyle w:val="a4"/>
        <w:numPr>
          <w:ilvl w:val="0"/>
          <w:numId w:val="14"/>
        </w:numPr>
        <w:tabs>
          <w:tab w:val="left" w:pos="4358"/>
        </w:tabs>
        <w:ind w:left="4358" w:hanging="360"/>
        <w:jc w:val="left"/>
        <w:rPr>
          <w:b/>
          <w:bCs/>
        </w:rPr>
      </w:pPr>
      <w:r w:rsidRPr="00C146E3">
        <w:rPr>
          <w:b/>
          <w:bCs/>
        </w:rPr>
        <w:t>Внесение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  <w:spacing w:val="-2"/>
        </w:rPr>
        <w:t>изменений</w:t>
      </w:r>
    </w:p>
    <w:p w14:paraId="6CD8CBB5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56"/>
        </w:tabs>
        <w:spacing w:before="60"/>
        <w:ind w:left="0" w:right="138" w:firstLine="709"/>
      </w:pPr>
      <w:r w:rsidRPr="00C146E3">
        <w:t>В целях соответствия эффективности положений настоящей Политики или связанных с ней антикоррупционных мероприятий, Специалист Общества, организуют выработку и реализацию плана действий по пересмотру и изменению настоящей Политики и/или антикоррупционных мероприятий не раже одного раза в год.</w:t>
      </w:r>
    </w:p>
    <w:p w14:paraId="540BD058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01"/>
        </w:tabs>
        <w:spacing w:before="1"/>
        <w:ind w:left="0" w:right="135" w:firstLine="709"/>
      </w:pPr>
      <w:r w:rsidRPr="00C146E3">
        <w:t>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</w:t>
      </w:r>
    </w:p>
    <w:p w14:paraId="6444A7E4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38E9D38F" w14:textId="71D3F5A9" w:rsidR="00F72BEA" w:rsidRPr="00C146E3" w:rsidRDefault="008708C0" w:rsidP="007F3737">
      <w:pPr>
        <w:pStyle w:val="a4"/>
        <w:numPr>
          <w:ilvl w:val="0"/>
          <w:numId w:val="14"/>
        </w:numPr>
        <w:tabs>
          <w:tab w:val="left" w:pos="827"/>
        </w:tabs>
        <w:ind w:left="827" w:hanging="360"/>
        <w:jc w:val="center"/>
        <w:rPr>
          <w:b/>
          <w:bCs/>
        </w:rPr>
      </w:pPr>
      <w:r w:rsidRPr="00C146E3">
        <w:rPr>
          <w:b/>
          <w:bCs/>
        </w:rPr>
        <w:t>Сотрудничество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с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</w:rPr>
        <w:t>правоохранительными</w:t>
      </w:r>
      <w:r w:rsidRPr="00C146E3">
        <w:rPr>
          <w:b/>
          <w:bCs/>
          <w:spacing w:val="-3"/>
        </w:rPr>
        <w:t xml:space="preserve"> </w:t>
      </w:r>
      <w:r w:rsidRPr="00C146E3">
        <w:rPr>
          <w:b/>
          <w:bCs/>
        </w:rPr>
        <w:t>органами</w:t>
      </w:r>
      <w:r w:rsidRPr="00C146E3">
        <w:rPr>
          <w:b/>
          <w:bCs/>
          <w:spacing w:val="-3"/>
        </w:rPr>
        <w:t xml:space="preserve"> </w:t>
      </w:r>
      <w:r w:rsidRPr="00C146E3">
        <w:rPr>
          <w:b/>
          <w:bCs/>
        </w:rPr>
        <w:t>в</w:t>
      </w:r>
      <w:r w:rsidRPr="00C146E3">
        <w:rPr>
          <w:b/>
          <w:bCs/>
          <w:spacing w:val="-4"/>
        </w:rPr>
        <w:t xml:space="preserve"> </w:t>
      </w:r>
      <w:r w:rsidRPr="00C146E3">
        <w:rPr>
          <w:b/>
          <w:bCs/>
        </w:rPr>
        <w:t>сфере</w:t>
      </w:r>
      <w:r w:rsidRPr="00C146E3">
        <w:rPr>
          <w:b/>
          <w:bCs/>
          <w:spacing w:val="-5"/>
        </w:rPr>
        <w:t xml:space="preserve"> </w:t>
      </w:r>
      <w:r w:rsidRPr="00C146E3">
        <w:rPr>
          <w:b/>
          <w:bCs/>
        </w:rPr>
        <w:t>противодействия</w:t>
      </w:r>
      <w:r w:rsidRPr="00C146E3">
        <w:rPr>
          <w:b/>
          <w:bCs/>
          <w:spacing w:val="31"/>
        </w:rPr>
        <w:t xml:space="preserve"> </w:t>
      </w:r>
      <w:r w:rsidRPr="00C146E3">
        <w:rPr>
          <w:b/>
          <w:bCs/>
          <w:spacing w:val="-2"/>
        </w:rPr>
        <w:t>коррупции</w:t>
      </w:r>
    </w:p>
    <w:p w14:paraId="4955DAC3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347"/>
        </w:tabs>
        <w:ind w:left="0" w:right="142" w:firstLine="707"/>
      </w:pPr>
      <w:r w:rsidRPr="00C146E3">
        <w:t xml:space="preserve">Сотрудничество с правоохранительными органами является важным показателем действительной приверженности Общества, декларируемым антикоррупционным стандартам </w:t>
      </w:r>
      <w:r w:rsidRPr="00C146E3">
        <w:rPr>
          <w:spacing w:val="-2"/>
        </w:rPr>
        <w:t>поведения.</w:t>
      </w:r>
    </w:p>
    <w:p w14:paraId="7DB65310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47"/>
        </w:tabs>
        <w:spacing w:before="1"/>
        <w:ind w:left="0" w:firstLine="707"/>
      </w:pPr>
      <w:r w:rsidRPr="00C146E3">
        <w:t>Данное</w:t>
      </w:r>
      <w:r w:rsidRPr="00C146E3">
        <w:rPr>
          <w:spacing w:val="-6"/>
        </w:rPr>
        <w:t xml:space="preserve"> </w:t>
      </w:r>
      <w:r w:rsidRPr="00C146E3">
        <w:t>сотрудничество</w:t>
      </w:r>
      <w:r w:rsidRPr="00C146E3">
        <w:rPr>
          <w:spacing w:val="-2"/>
        </w:rPr>
        <w:t xml:space="preserve"> </w:t>
      </w:r>
      <w:r w:rsidRPr="00C146E3">
        <w:t>может</w:t>
      </w:r>
      <w:r w:rsidRPr="00C146E3">
        <w:rPr>
          <w:spacing w:val="-3"/>
        </w:rPr>
        <w:t xml:space="preserve"> </w:t>
      </w:r>
      <w:r w:rsidRPr="00C146E3">
        <w:t>осуществляться</w:t>
      </w:r>
      <w:r w:rsidRPr="00C146E3">
        <w:rPr>
          <w:spacing w:val="-3"/>
        </w:rPr>
        <w:t xml:space="preserve"> </w:t>
      </w:r>
      <w:r w:rsidRPr="00C146E3">
        <w:t>в</w:t>
      </w:r>
      <w:r w:rsidRPr="00C146E3">
        <w:rPr>
          <w:spacing w:val="-3"/>
        </w:rPr>
        <w:t xml:space="preserve"> </w:t>
      </w:r>
      <w:r w:rsidRPr="00C146E3">
        <w:t>различных</w:t>
      </w:r>
      <w:r w:rsidRPr="00C146E3">
        <w:rPr>
          <w:spacing w:val="-2"/>
        </w:rPr>
        <w:t xml:space="preserve"> формах:</w:t>
      </w:r>
    </w:p>
    <w:p w14:paraId="569D800D" w14:textId="77777777" w:rsidR="00F72BEA" w:rsidRPr="00C146E3" w:rsidRDefault="008708C0" w:rsidP="007F3737">
      <w:pPr>
        <w:pStyle w:val="a4"/>
        <w:numPr>
          <w:ilvl w:val="0"/>
          <w:numId w:val="1"/>
        </w:numPr>
        <w:tabs>
          <w:tab w:val="left" w:pos="881"/>
        </w:tabs>
        <w:ind w:left="0" w:right="143" w:firstLine="707"/>
      </w:pPr>
      <w:r w:rsidRPr="00C146E3">
        <w:t>компания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учреждение (работникам Общества) стало известно;</w:t>
      </w:r>
    </w:p>
    <w:p w14:paraId="73465AA5" w14:textId="77777777" w:rsidR="00F72BEA" w:rsidRPr="00C146E3" w:rsidRDefault="008708C0" w:rsidP="007F3737">
      <w:pPr>
        <w:pStyle w:val="a4"/>
        <w:numPr>
          <w:ilvl w:val="0"/>
          <w:numId w:val="1"/>
        </w:numPr>
        <w:tabs>
          <w:tab w:val="left" w:pos="862"/>
        </w:tabs>
        <w:ind w:left="0" w:right="133" w:firstLine="707"/>
      </w:pPr>
      <w:r w:rsidRPr="00C146E3">
        <w:t>Общества следует принять на себя обязательство воздерживаться от каких-либо санкций в отношении своих</w:t>
      </w:r>
      <w:r w:rsidRPr="00C146E3">
        <w:rPr>
          <w:spacing w:val="-1"/>
        </w:rPr>
        <w:t xml:space="preserve"> </w:t>
      </w:r>
      <w:r w:rsidRPr="00C146E3">
        <w:t>работников,</w:t>
      </w:r>
      <w:r w:rsidRPr="00C146E3">
        <w:rPr>
          <w:spacing w:val="-2"/>
        </w:rPr>
        <w:t xml:space="preserve"> </w:t>
      </w:r>
      <w:r w:rsidRPr="00C146E3">
        <w:t>сообщивших</w:t>
      </w:r>
      <w:r w:rsidRPr="00C146E3">
        <w:rPr>
          <w:spacing w:val="-1"/>
        </w:rPr>
        <w:t xml:space="preserve"> </w:t>
      </w:r>
      <w:r w:rsidRPr="00C146E3">
        <w:t>в</w:t>
      </w:r>
      <w:r w:rsidRPr="00C146E3">
        <w:rPr>
          <w:spacing w:val="-2"/>
        </w:rPr>
        <w:t xml:space="preserve"> </w:t>
      </w:r>
      <w:r w:rsidRPr="00C146E3">
        <w:t>правоохранительные</w:t>
      </w:r>
      <w:r w:rsidRPr="00C146E3">
        <w:rPr>
          <w:spacing w:val="-3"/>
        </w:rPr>
        <w:t xml:space="preserve"> </w:t>
      </w:r>
      <w:r w:rsidRPr="00C146E3">
        <w:t>органы</w:t>
      </w:r>
      <w:r w:rsidRPr="00C146E3">
        <w:rPr>
          <w:spacing w:val="-2"/>
        </w:rPr>
        <w:t xml:space="preserve"> </w:t>
      </w:r>
      <w:r w:rsidRPr="00C146E3">
        <w:t>о</w:t>
      </w:r>
      <w:r w:rsidRPr="00C146E3">
        <w:rPr>
          <w:spacing w:val="-1"/>
        </w:rPr>
        <w:t xml:space="preserve"> </w:t>
      </w:r>
      <w:r w:rsidRPr="00C146E3">
        <w:t>ставшей им</w:t>
      </w:r>
      <w:r w:rsidRPr="00C146E3">
        <w:rPr>
          <w:spacing w:val="-2"/>
        </w:rPr>
        <w:t xml:space="preserve"> </w:t>
      </w:r>
      <w:r w:rsidRPr="00C146E3">
        <w:t>известной в ходе выполнения трудовых обязанностей информации о подготовке или совершении коррупционного правонарушения.</w:t>
      </w:r>
    </w:p>
    <w:p w14:paraId="6D1069AB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47"/>
        </w:tabs>
        <w:ind w:left="0" w:firstLine="707"/>
      </w:pPr>
      <w:r w:rsidRPr="00C146E3">
        <w:t>Сотрудничество</w:t>
      </w:r>
      <w:r w:rsidRPr="00C146E3">
        <w:rPr>
          <w:spacing w:val="-6"/>
        </w:rPr>
        <w:t xml:space="preserve"> </w:t>
      </w:r>
      <w:r w:rsidRPr="00C146E3">
        <w:t>с</w:t>
      </w:r>
      <w:r w:rsidRPr="00C146E3">
        <w:rPr>
          <w:spacing w:val="-2"/>
        </w:rPr>
        <w:t xml:space="preserve"> </w:t>
      </w:r>
      <w:r w:rsidRPr="00C146E3">
        <w:t>правоохранительными</w:t>
      </w:r>
      <w:r w:rsidRPr="00C146E3">
        <w:rPr>
          <w:spacing w:val="-5"/>
        </w:rPr>
        <w:t xml:space="preserve"> </w:t>
      </w:r>
      <w:r w:rsidRPr="00C146E3">
        <w:t>органами</w:t>
      </w:r>
      <w:r w:rsidRPr="00C146E3">
        <w:rPr>
          <w:spacing w:val="-3"/>
        </w:rPr>
        <w:t xml:space="preserve"> </w:t>
      </w:r>
      <w:r w:rsidRPr="00C146E3">
        <w:t>также</w:t>
      </w:r>
      <w:r w:rsidRPr="00C146E3">
        <w:rPr>
          <w:spacing w:val="-4"/>
        </w:rPr>
        <w:t xml:space="preserve"> </w:t>
      </w:r>
      <w:r w:rsidRPr="00C146E3">
        <w:t>может</w:t>
      </w:r>
      <w:r w:rsidRPr="00C146E3">
        <w:rPr>
          <w:spacing w:val="-1"/>
        </w:rPr>
        <w:t xml:space="preserve"> </w:t>
      </w:r>
      <w:r w:rsidRPr="00C146E3">
        <w:t>проявляться</w:t>
      </w:r>
      <w:r w:rsidRPr="00C146E3">
        <w:rPr>
          <w:spacing w:val="-3"/>
        </w:rPr>
        <w:t xml:space="preserve"> </w:t>
      </w:r>
      <w:r w:rsidRPr="00C146E3">
        <w:t>в</w:t>
      </w:r>
      <w:r w:rsidRPr="00C146E3">
        <w:rPr>
          <w:spacing w:val="-4"/>
        </w:rPr>
        <w:t xml:space="preserve"> </w:t>
      </w:r>
      <w:r w:rsidRPr="00C146E3">
        <w:rPr>
          <w:spacing w:val="-2"/>
        </w:rPr>
        <w:t>форме:</w:t>
      </w:r>
    </w:p>
    <w:p w14:paraId="29B2BD88" w14:textId="77777777" w:rsidR="00F72BEA" w:rsidRPr="00C146E3" w:rsidRDefault="008708C0" w:rsidP="007F3737">
      <w:pPr>
        <w:pStyle w:val="a3"/>
        <w:ind w:left="0" w:right="136" w:firstLine="707"/>
        <w:rPr>
          <w:sz w:val="22"/>
          <w:szCs w:val="22"/>
        </w:rPr>
      </w:pPr>
      <w:r w:rsidRPr="00C146E3">
        <w:rPr>
          <w:sz w:val="22"/>
          <w:szCs w:val="22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</w:t>
      </w:r>
      <w:r w:rsidRPr="00C146E3">
        <w:rPr>
          <w:spacing w:val="-2"/>
          <w:sz w:val="22"/>
          <w:szCs w:val="22"/>
        </w:rPr>
        <w:t>мероприятия.</w:t>
      </w:r>
    </w:p>
    <w:p w14:paraId="491DE059" w14:textId="77777777" w:rsidR="00F72BEA" w:rsidRPr="00C146E3" w:rsidRDefault="008708C0" w:rsidP="007F3737">
      <w:pPr>
        <w:pStyle w:val="a4"/>
        <w:numPr>
          <w:ilvl w:val="1"/>
          <w:numId w:val="14"/>
        </w:numPr>
        <w:tabs>
          <w:tab w:val="left" w:pos="1253"/>
        </w:tabs>
        <w:ind w:left="0" w:right="143" w:firstLine="707"/>
      </w:pPr>
      <w:r w:rsidRPr="00C146E3">
        <w:t>Руководство Общества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1A349D49" w14:textId="77777777" w:rsidR="00F72BEA" w:rsidRPr="00C146E3" w:rsidRDefault="00F72BEA">
      <w:pPr>
        <w:pStyle w:val="a3"/>
        <w:ind w:left="0" w:firstLine="0"/>
        <w:jc w:val="left"/>
        <w:rPr>
          <w:sz w:val="22"/>
          <w:szCs w:val="22"/>
        </w:rPr>
      </w:pPr>
    </w:p>
    <w:p w14:paraId="6F82C306" w14:textId="68D8C6E2" w:rsidR="00F72BEA" w:rsidRPr="00C146E3" w:rsidRDefault="007F3737" w:rsidP="008708C0">
      <w:pPr>
        <w:pStyle w:val="a4"/>
        <w:numPr>
          <w:ilvl w:val="0"/>
          <w:numId w:val="14"/>
        </w:numPr>
        <w:tabs>
          <w:tab w:val="left" w:pos="2192"/>
          <w:tab w:val="left" w:pos="4395"/>
        </w:tabs>
        <w:ind w:left="1354" w:right="1836" w:firstLine="347"/>
        <w:jc w:val="center"/>
        <w:rPr>
          <w:b/>
          <w:bCs/>
        </w:rPr>
      </w:pPr>
      <w:r w:rsidRPr="00C146E3">
        <w:rPr>
          <w:b/>
          <w:bCs/>
        </w:rPr>
        <w:t>Отве</w:t>
      </w:r>
      <w:r w:rsidR="008708C0" w:rsidRPr="00C146E3">
        <w:rPr>
          <w:b/>
          <w:bCs/>
        </w:rPr>
        <w:t>тственность за неисполнение (ненадлежащее исполнение) настоящей Политики</w:t>
      </w:r>
    </w:p>
    <w:p w14:paraId="06809E4A" w14:textId="77777777" w:rsidR="00F72BEA" w:rsidRPr="00C146E3" w:rsidRDefault="008708C0" w:rsidP="008708C0">
      <w:pPr>
        <w:pStyle w:val="a4"/>
        <w:numPr>
          <w:ilvl w:val="1"/>
          <w:numId w:val="14"/>
        </w:numPr>
        <w:tabs>
          <w:tab w:val="left" w:pos="1318"/>
        </w:tabs>
        <w:ind w:left="0" w:right="137" w:firstLine="709"/>
      </w:pPr>
      <w:r w:rsidRPr="00C146E3">
        <w:t xml:space="preserve">Генеральный директор и работники всех подразделений Общества,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</w:t>
      </w:r>
      <w:r w:rsidRPr="00C146E3">
        <w:rPr>
          <w:spacing w:val="-2"/>
        </w:rPr>
        <w:t>Политики.</w:t>
      </w:r>
    </w:p>
    <w:p w14:paraId="0F453FF2" w14:textId="77777777" w:rsidR="00F72BEA" w:rsidRPr="00C146E3" w:rsidRDefault="008708C0" w:rsidP="008708C0">
      <w:pPr>
        <w:pStyle w:val="a4"/>
        <w:numPr>
          <w:ilvl w:val="1"/>
          <w:numId w:val="14"/>
        </w:numPr>
        <w:tabs>
          <w:tab w:val="left" w:pos="1249"/>
        </w:tabs>
        <w:ind w:left="0" w:right="138" w:firstLine="709"/>
      </w:pPr>
      <w:r w:rsidRPr="00C146E3">
        <w:t>Лица,</w:t>
      </w:r>
      <w:r w:rsidRPr="00C146E3">
        <w:rPr>
          <w:spacing w:val="-1"/>
        </w:rPr>
        <w:t xml:space="preserve"> </w:t>
      </w:r>
      <w:r w:rsidRPr="00C146E3">
        <w:t>виновные</w:t>
      </w:r>
      <w:r w:rsidRPr="00C146E3">
        <w:rPr>
          <w:spacing w:val="-3"/>
        </w:rPr>
        <w:t xml:space="preserve"> </w:t>
      </w:r>
      <w:r w:rsidRPr="00C146E3">
        <w:t>в</w:t>
      </w:r>
      <w:r w:rsidRPr="00C146E3">
        <w:rPr>
          <w:spacing w:val="-2"/>
        </w:rPr>
        <w:t xml:space="preserve"> </w:t>
      </w:r>
      <w:r w:rsidRPr="00C146E3">
        <w:t>нарушении требований</w:t>
      </w:r>
      <w:r w:rsidRPr="00C146E3">
        <w:rPr>
          <w:spacing w:val="-3"/>
        </w:rPr>
        <w:t xml:space="preserve"> </w:t>
      </w:r>
      <w:r w:rsidRPr="00C146E3">
        <w:t>настоящей Политики,</w:t>
      </w:r>
      <w:r w:rsidRPr="00C146E3">
        <w:rPr>
          <w:spacing w:val="-1"/>
        </w:rPr>
        <w:t xml:space="preserve"> </w:t>
      </w:r>
      <w:r w:rsidRPr="00C146E3">
        <w:t>могут</w:t>
      </w:r>
      <w:r w:rsidRPr="00C146E3">
        <w:rPr>
          <w:spacing w:val="-1"/>
        </w:rPr>
        <w:t xml:space="preserve"> </w:t>
      </w:r>
      <w:r w:rsidRPr="00C146E3">
        <w:t>быть привлечены к дисциплинарной, административной, гражданско-правовой или уголовной ответственности по инициативе Общества, правоохранительных органов или иных лиц в порядке и по основаниям, предусмотренным законодательством Российской Федерации.</w:t>
      </w:r>
    </w:p>
    <w:sectPr w:rsidR="00F72BEA" w:rsidRPr="00C146E3" w:rsidSect="00043B38">
      <w:headerReference w:type="first" r:id="rId8"/>
      <w:pgSz w:w="11910" w:h="16840"/>
      <w:pgMar w:top="426" w:right="425" w:bottom="280" w:left="992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D132" w14:textId="77777777" w:rsidR="004A6E99" w:rsidRDefault="004A6E99" w:rsidP="00C146E3">
      <w:r>
        <w:separator/>
      </w:r>
    </w:p>
  </w:endnote>
  <w:endnote w:type="continuationSeparator" w:id="0">
    <w:p w14:paraId="3F23B2E1" w14:textId="77777777" w:rsidR="004A6E99" w:rsidRDefault="004A6E99" w:rsidP="00C1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8837" w14:textId="77777777" w:rsidR="004A6E99" w:rsidRDefault="004A6E99" w:rsidP="00C146E3">
      <w:r>
        <w:separator/>
      </w:r>
    </w:p>
  </w:footnote>
  <w:footnote w:type="continuationSeparator" w:id="0">
    <w:p w14:paraId="6C7711B0" w14:textId="77777777" w:rsidR="004A6E99" w:rsidRDefault="004A6E99" w:rsidP="00C1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633A" w14:textId="77777777" w:rsidR="00C146E3" w:rsidRDefault="00C146E3" w:rsidP="00C146E3">
    <w:pPr>
      <w:pStyle w:val="a5"/>
    </w:pPr>
    <w:r>
      <w:rPr>
        <w:rFonts w:ascii="Verdana" w:eastAsia="Verdana" w:hAnsi="Verdana" w:cs="Verdana"/>
        <w:noProof/>
        <w:color w:val="353744"/>
      </w:rPr>
      <w:drawing>
        <wp:inline distT="114300" distB="114300" distL="114300" distR="114300" wp14:anchorId="235C73ED" wp14:editId="32DA8B37">
          <wp:extent cx="6607534" cy="45719"/>
          <wp:effectExtent l="0" t="0" r="0" b="0"/>
          <wp:docPr id="37" name="image2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Горизонтальная линия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8463" cy="61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939818" w14:textId="77777777" w:rsidR="00C146E3" w:rsidRDefault="00C146E3" w:rsidP="00C146E3">
    <w:pPr>
      <w:pStyle w:val="a5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8A3D8A9" wp14:editId="40BBCED2">
          <wp:simplePos x="0" y="0"/>
          <wp:positionH relativeFrom="column">
            <wp:posOffset>0</wp:posOffset>
          </wp:positionH>
          <wp:positionV relativeFrom="paragraph">
            <wp:posOffset>276225</wp:posOffset>
          </wp:positionV>
          <wp:extent cx="614363" cy="565860"/>
          <wp:effectExtent l="0" t="0" r="0" b="0"/>
          <wp:wrapSquare wrapText="bothSides" distT="114300" distB="11430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5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3E731D" w14:textId="77777777" w:rsidR="00C146E3" w:rsidRPr="00596FAB" w:rsidRDefault="00C146E3" w:rsidP="00C146E3">
    <w:pPr>
      <w:ind w:right="146"/>
      <w:jc w:val="right"/>
      <w:rPr>
        <w:rFonts w:ascii="Verdana" w:eastAsia="Verdana" w:hAnsi="Verdana" w:cs="Verdana"/>
        <w:b/>
        <w:color w:val="666666"/>
        <w:sz w:val="20"/>
        <w:szCs w:val="20"/>
      </w:rPr>
    </w:pPr>
    <w:r>
      <w:rPr>
        <w:rFonts w:ascii="Verdana" w:eastAsia="Verdana" w:hAnsi="Verdana" w:cs="Verdana"/>
        <w:b/>
        <w:color w:val="666666"/>
        <w:sz w:val="20"/>
        <w:szCs w:val="20"/>
      </w:rPr>
      <w:t>ООО «АТИКО»</w:t>
    </w:r>
  </w:p>
  <w:p w14:paraId="74D2E152" w14:textId="77777777" w:rsidR="00C146E3" w:rsidRDefault="00C146E3" w:rsidP="00C146E3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ИНН </w:t>
    </w:r>
    <w:r w:rsidRPr="00596FAB">
      <w:rPr>
        <w:rFonts w:ascii="Verdana" w:eastAsia="Verdana" w:hAnsi="Verdana" w:cs="Verdana"/>
        <w:color w:val="666666"/>
        <w:sz w:val="20"/>
        <w:szCs w:val="20"/>
      </w:rPr>
      <w:t>9724207574</w:t>
    </w:r>
    <w:r>
      <w:rPr>
        <w:rFonts w:ascii="Verdana" w:eastAsia="Verdana" w:hAnsi="Verdana" w:cs="Verdana"/>
        <w:color w:val="666666"/>
        <w:sz w:val="20"/>
        <w:szCs w:val="20"/>
      </w:rPr>
      <w:t>, КПП 772401001</w:t>
    </w:r>
    <w:r w:rsidRPr="00596FAB">
      <w:rPr>
        <w:rFonts w:ascii="Verdana" w:eastAsia="Verdana" w:hAnsi="Verdana" w:cs="Verdana"/>
        <w:color w:val="666666"/>
        <w:sz w:val="20"/>
        <w:szCs w:val="20"/>
      </w:rPr>
      <w:t xml:space="preserve">  </w:t>
    </w:r>
  </w:p>
  <w:p w14:paraId="591AFE90" w14:textId="77777777" w:rsidR="00C146E3" w:rsidRDefault="00C146E3" w:rsidP="00C146E3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ул. 1-й Варшавский проезд, 2 стр. 9А </w:t>
    </w:r>
  </w:p>
  <w:p w14:paraId="7BA4AE9A" w14:textId="77777777" w:rsidR="00C146E3" w:rsidRDefault="00C146E3" w:rsidP="00C146E3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Москва, Россия, 115201</w:t>
    </w:r>
  </w:p>
  <w:p w14:paraId="77CB5768" w14:textId="77777777" w:rsidR="00C146E3" w:rsidRDefault="00C146E3" w:rsidP="00C146E3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+7 499 288-22-85</w:t>
    </w:r>
  </w:p>
  <w:p w14:paraId="4EE52E96" w14:textId="77777777" w:rsidR="00C146E3" w:rsidRDefault="00C146E3" w:rsidP="00C146E3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atiko.ru</w:t>
    </w:r>
  </w:p>
  <w:p w14:paraId="01795D4D" w14:textId="350E534F" w:rsidR="00C146E3" w:rsidRDefault="00C146E3" w:rsidP="00C146E3">
    <w:pPr>
      <w:rPr>
        <w:rFonts w:ascii="Verdana" w:eastAsia="Verdana" w:hAnsi="Verdana" w:cs="Verdana"/>
        <w:b/>
        <w:bCs/>
        <w:color w:val="666666"/>
        <w:sz w:val="20"/>
        <w:szCs w:val="20"/>
      </w:rPr>
    </w:pPr>
    <w:r w:rsidRPr="005C0300">
      <w:rPr>
        <w:rFonts w:ascii="Verdana" w:eastAsia="Verdana" w:hAnsi="Verdana" w:cs="Verdana"/>
        <w:b/>
        <w:bCs/>
        <w:color w:val="666666"/>
        <w:sz w:val="20"/>
        <w:szCs w:val="20"/>
      </w:rPr>
      <w:t>_______________________________________________________________</w:t>
    </w:r>
    <w:r>
      <w:rPr>
        <w:rFonts w:ascii="Verdana" w:eastAsia="Verdana" w:hAnsi="Verdana" w:cs="Verdana"/>
        <w:b/>
        <w:bCs/>
        <w:color w:val="666666"/>
        <w:sz w:val="20"/>
        <w:szCs w:val="20"/>
      </w:rPr>
      <w:t>__________</w:t>
    </w:r>
  </w:p>
  <w:p w14:paraId="019ECE54" w14:textId="77777777" w:rsidR="00C146E3" w:rsidRDefault="00C146E3" w:rsidP="00C146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370"/>
    <w:multiLevelType w:val="hybridMultilevel"/>
    <w:tmpl w:val="3DB494B4"/>
    <w:lvl w:ilvl="0" w:tplc="30520C8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89322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E578B0DC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6216725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9A7AB9B0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416057DC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250C9BD0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A041A24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5C34CAD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2D970BE"/>
    <w:multiLevelType w:val="hybridMultilevel"/>
    <w:tmpl w:val="0AC44C66"/>
    <w:lvl w:ilvl="0" w:tplc="464E9DA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88E9E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AAB6952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014AD9F6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4F3ABDC4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8864FF0A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C122E9C4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BA7CC3B8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EEA49F92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A7A2919"/>
    <w:multiLevelType w:val="hybridMultilevel"/>
    <w:tmpl w:val="B9A6CDBA"/>
    <w:lvl w:ilvl="0" w:tplc="D3026CC6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0A6B4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D9B22A8C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9FC48AAE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D67011F6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48123838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0BB0D0B2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D8CA3FA0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4356C52C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49602C1"/>
    <w:multiLevelType w:val="hybridMultilevel"/>
    <w:tmpl w:val="8ABCE0CA"/>
    <w:lvl w:ilvl="0" w:tplc="2020CD66">
      <w:numFmt w:val="bullet"/>
      <w:lvlText w:val="-"/>
      <w:lvlJc w:val="left"/>
      <w:pPr>
        <w:ind w:left="14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240A6">
      <w:numFmt w:val="bullet"/>
      <w:lvlText w:val="•"/>
      <w:lvlJc w:val="left"/>
      <w:pPr>
        <w:ind w:left="1174" w:hanging="252"/>
      </w:pPr>
      <w:rPr>
        <w:rFonts w:hint="default"/>
        <w:lang w:val="ru-RU" w:eastAsia="en-US" w:bidi="ar-SA"/>
      </w:rPr>
    </w:lvl>
    <w:lvl w:ilvl="2" w:tplc="983A50B4">
      <w:numFmt w:val="bullet"/>
      <w:lvlText w:val="•"/>
      <w:lvlJc w:val="left"/>
      <w:pPr>
        <w:ind w:left="2209" w:hanging="252"/>
      </w:pPr>
      <w:rPr>
        <w:rFonts w:hint="default"/>
        <w:lang w:val="ru-RU" w:eastAsia="en-US" w:bidi="ar-SA"/>
      </w:rPr>
    </w:lvl>
    <w:lvl w:ilvl="3" w:tplc="5B58A8EC">
      <w:numFmt w:val="bullet"/>
      <w:lvlText w:val="•"/>
      <w:lvlJc w:val="left"/>
      <w:pPr>
        <w:ind w:left="3244" w:hanging="252"/>
      </w:pPr>
      <w:rPr>
        <w:rFonts w:hint="default"/>
        <w:lang w:val="ru-RU" w:eastAsia="en-US" w:bidi="ar-SA"/>
      </w:rPr>
    </w:lvl>
    <w:lvl w:ilvl="4" w:tplc="07165B48">
      <w:numFmt w:val="bullet"/>
      <w:lvlText w:val="•"/>
      <w:lvlJc w:val="left"/>
      <w:pPr>
        <w:ind w:left="4279" w:hanging="252"/>
      </w:pPr>
      <w:rPr>
        <w:rFonts w:hint="default"/>
        <w:lang w:val="ru-RU" w:eastAsia="en-US" w:bidi="ar-SA"/>
      </w:rPr>
    </w:lvl>
    <w:lvl w:ilvl="5" w:tplc="70526326">
      <w:numFmt w:val="bullet"/>
      <w:lvlText w:val="•"/>
      <w:lvlJc w:val="left"/>
      <w:pPr>
        <w:ind w:left="5314" w:hanging="252"/>
      </w:pPr>
      <w:rPr>
        <w:rFonts w:hint="default"/>
        <w:lang w:val="ru-RU" w:eastAsia="en-US" w:bidi="ar-SA"/>
      </w:rPr>
    </w:lvl>
    <w:lvl w:ilvl="6" w:tplc="441675E0">
      <w:numFmt w:val="bullet"/>
      <w:lvlText w:val="•"/>
      <w:lvlJc w:val="left"/>
      <w:pPr>
        <w:ind w:left="6349" w:hanging="252"/>
      </w:pPr>
      <w:rPr>
        <w:rFonts w:hint="default"/>
        <w:lang w:val="ru-RU" w:eastAsia="en-US" w:bidi="ar-SA"/>
      </w:rPr>
    </w:lvl>
    <w:lvl w:ilvl="7" w:tplc="A3963730">
      <w:numFmt w:val="bullet"/>
      <w:lvlText w:val="•"/>
      <w:lvlJc w:val="left"/>
      <w:pPr>
        <w:ind w:left="7384" w:hanging="252"/>
      </w:pPr>
      <w:rPr>
        <w:rFonts w:hint="default"/>
        <w:lang w:val="ru-RU" w:eastAsia="en-US" w:bidi="ar-SA"/>
      </w:rPr>
    </w:lvl>
    <w:lvl w:ilvl="8" w:tplc="807451C0">
      <w:numFmt w:val="bullet"/>
      <w:lvlText w:val="•"/>
      <w:lvlJc w:val="left"/>
      <w:pPr>
        <w:ind w:left="8419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1869242A"/>
    <w:multiLevelType w:val="multilevel"/>
    <w:tmpl w:val="3E9C3A58"/>
    <w:lvl w:ilvl="0">
      <w:start w:val="7"/>
      <w:numFmt w:val="decimal"/>
      <w:lvlText w:val="%1"/>
      <w:lvlJc w:val="left"/>
      <w:pPr>
        <w:ind w:left="141" w:hanging="63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1" w:hanging="63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4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31"/>
      </w:pPr>
      <w:rPr>
        <w:rFonts w:hint="default"/>
        <w:lang w:val="ru-RU" w:eastAsia="en-US" w:bidi="ar-SA"/>
      </w:rPr>
    </w:lvl>
  </w:abstractNum>
  <w:abstractNum w:abstractNumId="5" w15:restartNumberingAfterBreak="0">
    <w:nsid w:val="195051D0"/>
    <w:multiLevelType w:val="hybridMultilevel"/>
    <w:tmpl w:val="B23C26BC"/>
    <w:lvl w:ilvl="0" w:tplc="825A2B50">
      <w:numFmt w:val="bullet"/>
      <w:lvlText w:val="-"/>
      <w:lvlJc w:val="left"/>
      <w:pPr>
        <w:ind w:left="14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06474">
      <w:numFmt w:val="bullet"/>
      <w:lvlText w:val="•"/>
      <w:lvlJc w:val="left"/>
      <w:pPr>
        <w:ind w:left="1174" w:hanging="310"/>
      </w:pPr>
      <w:rPr>
        <w:rFonts w:hint="default"/>
        <w:lang w:val="ru-RU" w:eastAsia="en-US" w:bidi="ar-SA"/>
      </w:rPr>
    </w:lvl>
    <w:lvl w:ilvl="2" w:tplc="1EDE8716">
      <w:numFmt w:val="bullet"/>
      <w:lvlText w:val="•"/>
      <w:lvlJc w:val="left"/>
      <w:pPr>
        <w:ind w:left="2209" w:hanging="310"/>
      </w:pPr>
      <w:rPr>
        <w:rFonts w:hint="default"/>
        <w:lang w:val="ru-RU" w:eastAsia="en-US" w:bidi="ar-SA"/>
      </w:rPr>
    </w:lvl>
    <w:lvl w:ilvl="3" w:tplc="D78E0EEC">
      <w:numFmt w:val="bullet"/>
      <w:lvlText w:val="•"/>
      <w:lvlJc w:val="left"/>
      <w:pPr>
        <w:ind w:left="3244" w:hanging="310"/>
      </w:pPr>
      <w:rPr>
        <w:rFonts w:hint="default"/>
        <w:lang w:val="ru-RU" w:eastAsia="en-US" w:bidi="ar-SA"/>
      </w:rPr>
    </w:lvl>
    <w:lvl w:ilvl="4" w:tplc="F11A28C8">
      <w:numFmt w:val="bullet"/>
      <w:lvlText w:val="•"/>
      <w:lvlJc w:val="left"/>
      <w:pPr>
        <w:ind w:left="4279" w:hanging="310"/>
      </w:pPr>
      <w:rPr>
        <w:rFonts w:hint="default"/>
        <w:lang w:val="ru-RU" w:eastAsia="en-US" w:bidi="ar-SA"/>
      </w:rPr>
    </w:lvl>
    <w:lvl w:ilvl="5" w:tplc="C602DCDA">
      <w:numFmt w:val="bullet"/>
      <w:lvlText w:val="•"/>
      <w:lvlJc w:val="left"/>
      <w:pPr>
        <w:ind w:left="5314" w:hanging="310"/>
      </w:pPr>
      <w:rPr>
        <w:rFonts w:hint="default"/>
        <w:lang w:val="ru-RU" w:eastAsia="en-US" w:bidi="ar-SA"/>
      </w:rPr>
    </w:lvl>
    <w:lvl w:ilvl="6" w:tplc="436E4212">
      <w:numFmt w:val="bullet"/>
      <w:lvlText w:val="•"/>
      <w:lvlJc w:val="left"/>
      <w:pPr>
        <w:ind w:left="6349" w:hanging="310"/>
      </w:pPr>
      <w:rPr>
        <w:rFonts w:hint="default"/>
        <w:lang w:val="ru-RU" w:eastAsia="en-US" w:bidi="ar-SA"/>
      </w:rPr>
    </w:lvl>
    <w:lvl w:ilvl="7" w:tplc="2070BC4E">
      <w:numFmt w:val="bullet"/>
      <w:lvlText w:val="•"/>
      <w:lvlJc w:val="left"/>
      <w:pPr>
        <w:ind w:left="7384" w:hanging="310"/>
      </w:pPr>
      <w:rPr>
        <w:rFonts w:hint="default"/>
        <w:lang w:val="ru-RU" w:eastAsia="en-US" w:bidi="ar-SA"/>
      </w:rPr>
    </w:lvl>
    <w:lvl w:ilvl="8" w:tplc="B4EA1402">
      <w:numFmt w:val="bullet"/>
      <w:lvlText w:val="•"/>
      <w:lvlJc w:val="left"/>
      <w:pPr>
        <w:ind w:left="8419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29607331"/>
    <w:multiLevelType w:val="hybridMultilevel"/>
    <w:tmpl w:val="C94033B2"/>
    <w:lvl w:ilvl="0" w:tplc="9202DDD4">
      <w:numFmt w:val="bullet"/>
      <w:lvlText w:val="-"/>
      <w:lvlJc w:val="left"/>
      <w:pPr>
        <w:ind w:left="14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A691C">
      <w:numFmt w:val="bullet"/>
      <w:lvlText w:val="•"/>
      <w:lvlJc w:val="left"/>
      <w:pPr>
        <w:ind w:left="1174" w:hanging="190"/>
      </w:pPr>
      <w:rPr>
        <w:rFonts w:hint="default"/>
        <w:lang w:val="ru-RU" w:eastAsia="en-US" w:bidi="ar-SA"/>
      </w:rPr>
    </w:lvl>
    <w:lvl w:ilvl="2" w:tplc="F558ED00">
      <w:numFmt w:val="bullet"/>
      <w:lvlText w:val="•"/>
      <w:lvlJc w:val="left"/>
      <w:pPr>
        <w:ind w:left="2209" w:hanging="190"/>
      </w:pPr>
      <w:rPr>
        <w:rFonts w:hint="default"/>
        <w:lang w:val="ru-RU" w:eastAsia="en-US" w:bidi="ar-SA"/>
      </w:rPr>
    </w:lvl>
    <w:lvl w:ilvl="3" w:tplc="D4B0EFFA">
      <w:numFmt w:val="bullet"/>
      <w:lvlText w:val="•"/>
      <w:lvlJc w:val="left"/>
      <w:pPr>
        <w:ind w:left="3244" w:hanging="190"/>
      </w:pPr>
      <w:rPr>
        <w:rFonts w:hint="default"/>
        <w:lang w:val="ru-RU" w:eastAsia="en-US" w:bidi="ar-SA"/>
      </w:rPr>
    </w:lvl>
    <w:lvl w:ilvl="4" w:tplc="FD6CA20A">
      <w:numFmt w:val="bullet"/>
      <w:lvlText w:val="•"/>
      <w:lvlJc w:val="left"/>
      <w:pPr>
        <w:ind w:left="4279" w:hanging="190"/>
      </w:pPr>
      <w:rPr>
        <w:rFonts w:hint="default"/>
        <w:lang w:val="ru-RU" w:eastAsia="en-US" w:bidi="ar-SA"/>
      </w:rPr>
    </w:lvl>
    <w:lvl w:ilvl="5" w:tplc="ED069164">
      <w:numFmt w:val="bullet"/>
      <w:lvlText w:val="•"/>
      <w:lvlJc w:val="left"/>
      <w:pPr>
        <w:ind w:left="5314" w:hanging="190"/>
      </w:pPr>
      <w:rPr>
        <w:rFonts w:hint="default"/>
        <w:lang w:val="ru-RU" w:eastAsia="en-US" w:bidi="ar-SA"/>
      </w:rPr>
    </w:lvl>
    <w:lvl w:ilvl="6" w:tplc="26D4FAC8">
      <w:numFmt w:val="bullet"/>
      <w:lvlText w:val="•"/>
      <w:lvlJc w:val="left"/>
      <w:pPr>
        <w:ind w:left="6349" w:hanging="190"/>
      </w:pPr>
      <w:rPr>
        <w:rFonts w:hint="default"/>
        <w:lang w:val="ru-RU" w:eastAsia="en-US" w:bidi="ar-SA"/>
      </w:rPr>
    </w:lvl>
    <w:lvl w:ilvl="7" w:tplc="7D5E17A2">
      <w:numFmt w:val="bullet"/>
      <w:lvlText w:val="•"/>
      <w:lvlJc w:val="left"/>
      <w:pPr>
        <w:ind w:left="7384" w:hanging="190"/>
      </w:pPr>
      <w:rPr>
        <w:rFonts w:hint="default"/>
        <w:lang w:val="ru-RU" w:eastAsia="en-US" w:bidi="ar-SA"/>
      </w:rPr>
    </w:lvl>
    <w:lvl w:ilvl="8" w:tplc="0034273A">
      <w:numFmt w:val="bullet"/>
      <w:lvlText w:val="•"/>
      <w:lvlJc w:val="left"/>
      <w:pPr>
        <w:ind w:left="8419" w:hanging="190"/>
      </w:pPr>
      <w:rPr>
        <w:rFonts w:hint="default"/>
        <w:lang w:val="ru-RU" w:eastAsia="en-US" w:bidi="ar-SA"/>
      </w:rPr>
    </w:lvl>
  </w:abstractNum>
  <w:abstractNum w:abstractNumId="7" w15:restartNumberingAfterBreak="0">
    <w:nsid w:val="42295E21"/>
    <w:multiLevelType w:val="hybridMultilevel"/>
    <w:tmpl w:val="B396EF2E"/>
    <w:lvl w:ilvl="0" w:tplc="451A61AC">
      <w:numFmt w:val="bullet"/>
      <w:lvlText w:val="-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EB926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8C1EF58C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8CAE9954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A46E98DE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E59E7F7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EB4A04B2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8FFE9B2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9D4C1216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9E7593D"/>
    <w:multiLevelType w:val="hybridMultilevel"/>
    <w:tmpl w:val="6E0C31DE"/>
    <w:lvl w:ilvl="0" w:tplc="5B0439E8">
      <w:numFmt w:val="bullet"/>
      <w:lvlText w:val="-"/>
      <w:lvlJc w:val="left"/>
      <w:pPr>
        <w:ind w:left="14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5A9A52">
      <w:numFmt w:val="bullet"/>
      <w:lvlText w:val="•"/>
      <w:lvlJc w:val="left"/>
      <w:pPr>
        <w:ind w:left="1174" w:hanging="310"/>
      </w:pPr>
      <w:rPr>
        <w:rFonts w:hint="default"/>
        <w:lang w:val="ru-RU" w:eastAsia="en-US" w:bidi="ar-SA"/>
      </w:rPr>
    </w:lvl>
    <w:lvl w:ilvl="2" w:tplc="E8A6AD8E">
      <w:numFmt w:val="bullet"/>
      <w:lvlText w:val="•"/>
      <w:lvlJc w:val="left"/>
      <w:pPr>
        <w:ind w:left="2209" w:hanging="310"/>
      </w:pPr>
      <w:rPr>
        <w:rFonts w:hint="default"/>
        <w:lang w:val="ru-RU" w:eastAsia="en-US" w:bidi="ar-SA"/>
      </w:rPr>
    </w:lvl>
    <w:lvl w:ilvl="3" w:tplc="A1ACEC1E">
      <w:numFmt w:val="bullet"/>
      <w:lvlText w:val="•"/>
      <w:lvlJc w:val="left"/>
      <w:pPr>
        <w:ind w:left="3244" w:hanging="310"/>
      </w:pPr>
      <w:rPr>
        <w:rFonts w:hint="default"/>
        <w:lang w:val="ru-RU" w:eastAsia="en-US" w:bidi="ar-SA"/>
      </w:rPr>
    </w:lvl>
    <w:lvl w:ilvl="4" w:tplc="DEF4C6BA">
      <w:numFmt w:val="bullet"/>
      <w:lvlText w:val="•"/>
      <w:lvlJc w:val="left"/>
      <w:pPr>
        <w:ind w:left="4279" w:hanging="310"/>
      </w:pPr>
      <w:rPr>
        <w:rFonts w:hint="default"/>
        <w:lang w:val="ru-RU" w:eastAsia="en-US" w:bidi="ar-SA"/>
      </w:rPr>
    </w:lvl>
    <w:lvl w:ilvl="5" w:tplc="5E4057F6">
      <w:numFmt w:val="bullet"/>
      <w:lvlText w:val="•"/>
      <w:lvlJc w:val="left"/>
      <w:pPr>
        <w:ind w:left="5314" w:hanging="310"/>
      </w:pPr>
      <w:rPr>
        <w:rFonts w:hint="default"/>
        <w:lang w:val="ru-RU" w:eastAsia="en-US" w:bidi="ar-SA"/>
      </w:rPr>
    </w:lvl>
    <w:lvl w:ilvl="6" w:tplc="CDE8DFC4">
      <w:numFmt w:val="bullet"/>
      <w:lvlText w:val="•"/>
      <w:lvlJc w:val="left"/>
      <w:pPr>
        <w:ind w:left="6349" w:hanging="310"/>
      </w:pPr>
      <w:rPr>
        <w:rFonts w:hint="default"/>
        <w:lang w:val="ru-RU" w:eastAsia="en-US" w:bidi="ar-SA"/>
      </w:rPr>
    </w:lvl>
    <w:lvl w:ilvl="7" w:tplc="200E11CA">
      <w:numFmt w:val="bullet"/>
      <w:lvlText w:val="•"/>
      <w:lvlJc w:val="left"/>
      <w:pPr>
        <w:ind w:left="7384" w:hanging="310"/>
      </w:pPr>
      <w:rPr>
        <w:rFonts w:hint="default"/>
        <w:lang w:val="ru-RU" w:eastAsia="en-US" w:bidi="ar-SA"/>
      </w:rPr>
    </w:lvl>
    <w:lvl w:ilvl="8" w:tplc="DD6C0D5C">
      <w:numFmt w:val="bullet"/>
      <w:lvlText w:val="•"/>
      <w:lvlJc w:val="left"/>
      <w:pPr>
        <w:ind w:left="8419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4F0F2C32"/>
    <w:multiLevelType w:val="hybridMultilevel"/>
    <w:tmpl w:val="79622E5C"/>
    <w:lvl w:ilvl="0" w:tplc="07C8EDE2">
      <w:numFmt w:val="bullet"/>
      <w:lvlText w:val="-"/>
      <w:lvlJc w:val="left"/>
      <w:pPr>
        <w:ind w:left="1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4622C">
      <w:numFmt w:val="bullet"/>
      <w:lvlText w:val="•"/>
      <w:lvlJc w:val="left"/>
      <w:pPr>
        <w:ind w:left="1174" w:hanging="216"/>
      </w:pPr>
      <w:rPr>
        <w:rFonts w:hint="default"/>
        <w:lang w:val="ru-RU" w:eastAsia="en-US" w:bidi="ar-SA"/>
      </w:rPr>
    </w:lvl>
    <w:lvl w:ilvl="2" w:tplc="BFFE1670">
      <w:numFmt w:val="bullet"/>
      <w:lvlText w:val="•"/>
      <w:lvlJc w:val="left"/>
      <w:pPr>
        <w:ind w:left="2209" w:hanging="216"/>
      </w:pPr>
      <w:rPr>
        <w:rFonts w:hint="default"/>
        <w:lang w:val="ru-RU" w:eastAsia="en-US" w:bidi="ar-SA"/>
      </w:rPr>
    </w:lvl>
    <w:lvl w:ilvl="3" w:tplc="0728E4D6">
      <w:numFmt w:val="bullet"/>
      <w:lvlText w:val="•"/>
      <w:lvlJc w:val="left"/>
      <w:pPr>
        <w:ind w:left="3244" w:hanging="216"/>
      </w:pPr>
      <w:rPr>
        <w:rFonts w:hint="default"/>
        <w:lang w:val="ru-RU" w:eastAsia="en-US" w:bidi="ar-SA"/>
      </w:rPr>
    </w:lvl>
    <w:lvl w:ilvl="4" w:tplc="68F4B060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08202A60">
      <w:numFmt w:val="bullet"/>
      <w:lvlText w:val="•"/>
      <w:lvlJc w:val="left"/>
      <w:pPr>
        <w:ind w:left="5314" w:hanging="216"/>
      </w:pPr>
      <w:rPr>
        <w:rFonts w:hint="default"/>
        <w:lang w:val="ru-RU" w:eastAsia="en-US" w:bidi="ar-SA"/>
      </w:rPr>
    </w:lvl>
    <w:lvl w:ilvl="6" w:tplc="116CE11A">
      <w:numFmt w:val="bullet"/>
      <w:lvlText w:val="•"/>
      <w:lvlJc w:val="left"/>
      <w:pPr>
        <w:ind w:left="6349" w:hanging="216"/>
      </w:pPr>
      <w:rPr>
        <w:rFonts w:hint="default"/>
        <w:lang w:val="ru-RU" w:eastAsia="en-US" w:bidi="ar-SA"/>
      </w:rPr>
    </w:lvl>
    <w:lvl w:ilvl="7" w:tplc="38CA1D5C">
      <w:numFmt w:val="bullet"/>
      <w:lvlText w:val="•"/>
      <w:lvlJc w:val="left"/>
      <w:pPr>
        <w:ind w:left="7384" w:hanging="216"/>
      </w:pPr>
      <w:rPr>
        <w:rFonts w:hint="default"/>
        <w:lang w:val="ru-RU" w:eastAsia="en-US" w:bidi="ar-SA"/>
      </w:rPr>
    </w:lvl>
    <w:lvl w:ilvl="8" w:tplc="D8525C14">
      <w:numFmt w:val="bullet"/>
      <w:lvlText w:val="•"/>
      <w:lvlJc w:val="left"/>
      <w:pPr>
        <w:ind w:left="8419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56DF01DE"/>
    <w:multiLevelType w:val="hybridMultilevel"/>
    <w:tmpl w:val="8D72C4DE"/>
    <w:lvl w:ilvl="0" w:tplc="35DCA9B4">
      <w:numFmt w:val="bullet"/>
      <w:lvlText w:val="-"/>
      <w:lvlJc w:val="left"/>
      <w:pPr>
        <w:ind w:left="14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3A92D8">
      <w:numFmt w:val="bullet"/>
      <w:lvlText w:val="•"/>
      <w:lvlJc w:val="left"/>
      <w:pPr>
        <w:ind w:left="1174" w:hanging="147"/>
      </w:pPr>
      <w:rPr>
        <w:rFonts w:hint="default"/>
        <w:lang w:val="ru-RU" w:eastAsia="en-US" w:bidi="ar-SA"/>
      </w:rPr>
    </w:lvl>
    <w:lvl w:ilvl="2" w:tplc="FC96CADA">
      <w:numFmt w:val="bullet"/>
      <w:lvlText w:val="•"/>
      <w:lvlJc w:val="left"/>
      <w:pPr>
        <w:ind w:left="2209" w:hanging="147"/>
      </w:pPr>
      <w:rPr>
        <w:rFonts w:hint="default"/>
        <w:lang w:val="ru-RU" w:eastAsia="en-US" w:bidi="ar-SA"/>
      </w:rPr>
    </w:lvl>
    <w:lvl w:ilvl="3" w:tplc="9C481C76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4" w:tplc="5DD89828">
      <w:numFmt w:val="bullet"/>
      <w:lvlText w:val="•"/>
      <w:lvlJc w:val="left"/>
      <w:pPr>
        <w:ind w:left="4279" w:hanging="147"/>
      </w:pPr>
      <w:rPr>
        <w:rFonts w:hint="default"/>
        <w:lang w:val="ru-RU" w:eastAsia="en-US" w:bidi="ar-SA"/>
      </w:rPr>
    </w:lvl>
    <w:lvl w:ilvl="5" w:tplc="CC989350">
      <w:numFmt w:val="bullet"/>
      <w:lvlText w:val="•"/>
      <w:lvlJc w:val="left"/>
      <w:pPr>
        <w:ind w:left="5314" w:hanging="147"/>
      </w:pPr>
      <w:rPr>
        <w:rFonts w:hint="default"/>
        <w:lang w:val="ru-RU" w:eastAsia="en-US" w:bidi="ar-SA"/>
      </w:rPr>
    </w:lvl>
    <w:lvl w:ilvl="6" w:tplc="E46CB7F2">
      <w:numFmt w:val="bullet"/>
      <w:lvlText w:val="•"/>
      <w:lvlJc w:val="left"/>
      <w:pPr>
        <w:ind w:left="6349" w:hanging="147"/>
      </w:pPr>
      <w:rPr>
        <w:rFonts w:hint="default"/>
        <w:lang w:val="ru-RU" w:eastAsia="en-US" w:bidi="ar-SA"/>
      </w:rPr>
    </w:lvl>
    <w:lvl w:ilvl="7" w:tplc="62A826A8">
      <w:numFmt w:val="bullet"/>
      <w:lvlText w:val="•"/>
      <w:lvlJc w:val="left"/>
      <w:pPr>
        <w:ind w:left="7384" w:hanging="147"/>
      </w:pPr>
      <w:rPr>
        <w:rFonts w:hint="default"/>
        <w:lang w:val="ru-RU" w:eastAsia="en-US" w:bidi="ar-SA"/>
      </w:rPr>
    </w:lvl>
    <w:lvl w:ilvl="8" w:tplc="827C3E20">
      <w:numFmt w:val="bullet"/>
      <w:lvlText w:val="•"/>
      <w:lvlJc w:val="left"/>
      <w:pPr>
        <w:ind w:left="8419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77C168D9"/>
    <w:multiLevelType w:val="multilevel"/>
    <w:tmpl w:val="A378DF8A"/>
    <w:lvl w:ilvl="0">
      <w:start w:val="1"/>
      <w:numFmt w:val="decimal"/>
      <w:lvlText w:val="%1."/>
      <w:lvlJc w:val="left"/>
      <w:pPr>
        <w:ind w:left="44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87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4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79EC2A0A"/>
    <w:multiLevelType w:val="hybridMultilevel"/>
    <w:tmpl w:val="EA86A560"/>
    <w:lvl w:ilvl="0" w:tplc="BC663036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ADAE8">
      <w:numFmt w:val="bullet"/>
      <w:lvlText w:val="•"/>
      <w:lvlJc w:val="left"/>
      <w:pPr>
        <w:ind w:left="1174" w:hanging="176"/>
      </w:pPr>
      <w:rPr>
        <w:rFonts w:hint="default"/>
        <w:lang w:val="ru-RU" w:eastAsia="en-US" w:bidi="ar-SA"/>
      </w:rPr>
    </w:lvl>
    <w:lvl w:ilvl="2" w:tplc="80D84936">
      <w:numFmt w:val="bullet"/>
      <w:lvlText w:val="•"/>
      <w:lvlJc w:val="left"/>
      <w:pPr>
        <w:ind w:left="2209" w:hanging="176"/>
      </w:pPr>
      <w:rPr>
        <w:rFonts w:hint="default"/>
        <w:lang w:val="ru-RU" w:eastAsia="en-US" w:bidi="ar-SA"/>
      </w:rPr>
    </w:lvl>
    <w:lvl w:ilvl="3" w:tplc="07EE77CA">
      <w:numFmt w:val="bullet"/>
      <w:lvlText w:val="•"/>
      <w:lvlJc w:val="left"/>
      <w:pPr>
        <w:ind w:left="3244" w:hanging="176"/>
      </w:pPr>
      <w:rPr>
        <w:rFonts w:hint="default"/>
        <w:lang w:val="ru-RU" w:eastAsia="en-US" w:bidi="ar-SA"/>
      </w:rPr>
    </w:lvl>
    <w:lvl w:ilvl="4" w:tplc="ECD8C05C">
      <w:numFmt w:val="bullet"/>
      <w:lvlText w:val="•"/>
      <w:lvlJc w:val="left"/>
      <w:pPr>
        <w:ind w:left="4279" w:hanging="176"/>
      </w:pPr>
      <w:rPr>
        <w:rFonts w:hint="default"/>
        <w:lang w:val="ru-RU" w:eastAsia="en-US" w:bidi="ar-SA"/>
      </w:rPr>
    </w:lvl>
    <w:lvl w:ilvl="5" w:tplc="326A7D08">
      <w:numFmt w:val="bullet"/>
      <w:lvlText w:val="•"/>
      <w:lvlJc w:val="left"/>
      <w:pPr>
        <w:ind w:left="5314" w:hanging="176"/>
      </w:pPr>
      <w:rPr>
        <w:rFonts w:hint="default"/>
        <w:lang w:val="ru-RU" w:eastAsia="en-US" w:bidi="ar-SA"/>
      </w:rPr>
    </w:lvl>
    <w:lvl w:ilvl="6" w:tplc="369EA672">
      <w:numFmt w:val="bullet"/>
      <w:lvlText w:val="•"/>
      <w:lvlJc w:val="left"/>
      <w:pPr>
        <w:ind w:left="6349" w:hanging="176"/>
      </w:pPr>
      <w:rPr>
        <w:rFonts w:hint="default"/>
        <w:lang w:val="ru-RU" w:eastAsia="en-US" w:bidi="ar-SA"/>
      </w:rPr>
    </w:lvl>
    <w:lvl w:ilvl="7" w:tplc="CC740968">
      <w:numFmt w:val="bullet"/>
      <w:lvlText w:val="•"/>
      <w:lvlJc w:val="left"/>
      <w:pPr>
        <w:ind w:left="7384" w:hanging="176"/>
      </w:pPr>
      <w:rPr>
        <w:rFonts w:hint="default"/>
        <w:lang w:val="ru-RU" w:eastAsia="en-US" w:bidi="ar-SA"/>
      </w:rPr>
    </w:lvl>
    <w:lvl w:ilvl="8" w:tplc="20CEF2AA">
      <w:numFmt w:val="bullet"/>
      <w:lvlText w:val="•"/>
      <w:lvlJc w:val="left"/>
      <w:pPr>
        <w:ind w:left="8419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7D7A0CF6"/>
    <w:multiLevelType w:val="hybridMultilevel"/>
    <w:tmpl w:val="CCC88BB4"/>
    <w:lvl w:ilvl="0" w:tplc="15DCDF64">
      <w:numFmt w:val="bullet"/>
      <w:lvlText w:val="-"/>
      <w:lvlJc w:val="left"/>
      <w:pPr>
        <w:ind w:left="1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46FC6"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94EA77D4">
      <w:numFmt w:val="bullet"/>
      <w:lvlText w:val="•"/>
      <w:lvlJc w:val="left"/>
      <w:pPr>
        <w:ind w:left="2209" w:hanging="226"/>
      </w:pPr>
      <w:rPr>
        <w:rFonts w:hint="default"/>
        <w:lang w:val="ru-RU" w:eastAsia="en-US" w:bidi="ar-SA"/>
      </w:rPr>
    </w:lvl>
    <w:lvl w:ilvl="3" w:tplc="8E76C1E6">
      <w:numFmt w:val="bullet"/>
      <w:lvlText w:val="•"/>
      <w:lvlJc w:val="left"/>
      <w:pPr>
        <w:ind w:left="3244" w:hanging="226"/>
      </w:pPr>
      <w:rPr>
        <w:rFonts w:hint="default"/>
        <w:lang w:val="ru-RU" w:eastAsia="en-US" w:bidi="ar-SA"/>
      </w:rPr>
    </w:lvl>
    <w:lvl w:ilvl="4" w:tplc="313C4D22">
      <w:numFmt w:val="bullet"/>
      <w:lvlText w:val="•"/>
      <w:lvlJc w:val="left"/>
      <w:pPr>
        <w:ind w:left="4279" w:hanging="226"/>
      </w:pPr>
      <w:rPr>
        <w:rFonts w:hint="default"/>
        <w:lang w:val="ru-RU" w:eastAsia="en-US" w:bidi="ar-SA"/>
      </w:rPr>
    </w:lvl>
    <w:lvl w:ilvl="5" w:tplc="A3D819FC">
      <w:numFmt w:val="bullet"/>
      <w:lvlText w:val="•"/>
      <w:lvlJc w:val="left"/>
      <w:pPr>
        <w:ind w:left="5314" w:hanging="226"/>
      </w:pPr>
      <w:rPr>
        <w:rFonts w:hint="default"/>
        <w:lang w:val="ru-RU" w:eastAsia="en-US" w:bidi="ar-SA"/>
      </w:rPr>
    </w:lvl>
    <w:lvl w:ilvl="6" w:tplc="3CEEC040">
      <w:numFmt w:val="bullet"/>
      <w:lvlText w:val="•"/>
      <w:lvlJc w:val="left"/>
      <w:pPr>
        <w:ind w:left="6349" w:hanging="226"/>
      </w:pPr>
      <w:rPr>
        <w:rFonts w:hint="default"/>
        <w:lang w:val="ru-RU" w:eastAsia="en-US" w:bidi="ar-SA"/>
      </w:rPr>
    </w:lvl>
    <w:lvl w:ilvl="7" w:tplc="0052BAD4">
      <w:numFmt w:val="bullet"/>
      <w:lvlText w:val="•"/>
      <w:lvlJc w:val="left"/>
      <w:pPr>
        <w:ind w:left="7384" w:hanging="226"/>
      </w:pPr>
      <w:rPr>
        <w:rFonts w:hint="default"/>
        <w:lang w:val="ru-RU" w:eastAsia="en-US" w:bidi="ar-SA"/>
      </w:rPr>
    </w:lvl>
    <w:lvl w:ilvl="8" w:tplc="F9A838FC">
      <w:numFmt w:val="bullet"/>
      <w:lvlText w:val="•"/>
      <w:lvlJc w:val="left"/>
      <w:pPr>
        <w:ind w:left="8419" w:hanging="2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3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A"/>
    <w:rsid w:val="00043B38"/>
    <w:rsid w:val="002C1296"/>
    <w:rsid w:val="00343AC4"/>
    <w:rsid w:val="004A6E99"/>
    <w:rsid w:val="0055462F"/>
    <w:rsid w:val="006A0463"/>
    <w:rsid w:val="00702A7D"/>
    <w:rsid w:val="007F3737"/>
    <w:rsid w:val="008708C0"/>
    <w:rsid w:val="009F4008"/>
    <w:rsid w:val="00C146E3"/>
    <w:rsid w:val="00F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57A5D"/>
  <w15:docId w15:val="{32095DDB-B40D-462B-AD9E-C098093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6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46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46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46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30.05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антикоррупционной политике в организации(Подготовлен для системы КонсультантПлюс, 2023)</vt:lpstr>
    </vt:vector>
  </TitlesOfParts>
  <Company/>
  <LinksUpToDate>false</LinksUpToDate>
  <CharactersWithSpaces>34997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антикоррупционной политике в организации(Подготовлен для системы КонсультантПлюс, 2023)</dc:title>
  <dc:creator>Виноградова Валентина</dc:creator>
  <cp:lastModifiedBy>Евгений Лавриненко</cp:lastModifiedBy>
  <cp:revision>7</cp:revision>
  <dcterms:created xsi:type="dcterms:W3CDTF">2025-04-04T12:02:00Z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для Microsoft 365</vt:lpwstr>
  </property>
</Properties>
</file>